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2E7F" w14:textId="75B9CC18" w:rsidR="00C50BF7" w:rsidRDefault="00C50BF7">
      <w:pPr>
        <w:spacing w:line="1" w:lineRule="exact"/>
        <w:sectPr w:rsidR="00C50BF7" w:rsidSect="009906E4">
          <w:pgSz w:w="11900" w:h="16840"/>
          <w:pgMar w:top="1134" w:right="567" w:bottom="1134" w:left="1701" w:header="1673" w:footer="811" w:gutter="0"/>
          <w:pgNumType w:start="1"/>
          <w:cols w:space="720"/>
          <w:noEndnote/>
          <w:docGrid w:linePitch="360"/>
        </w:sectPr>
      </w:pPr>
    </w:p>
    <w:p w14:paraId="17C25019" w14:textId="77777777" w:rsidR="00C50BF7" w:rsidRDefault="00C50BF7">
      <w:pPr>
        <w:spacing w:line="1" w:lineRule="exact"/>
        <w:sectPr w:rsidR="00C50BF7">
          <w:type w:val="continuous"/>
          <w:pgSz w:w="11900" w:h="16840"/>
          <w:pgMar w:top="1171" w:right="0" w:bottom="915" w:left="0" w:header="0" w:footer="3" w:gutter="0"/>
          <w:cols w:space="720"/>
          <w:noEndnote/>
          <w:docGrid w:linePitch="360"/>
        </w:sectPr>
      </w:pPr>
    </w:p>
    <w:p w14:paraId="4A3DEE53" w14:textId="129E5558" w:rsidR="00C50BF7" w:rsidRPr="007D63D1" w:rsidRDefault="008E3E39" w:rsidP="00D466A4">
      <w:pPr>
        <w:rPr>
          <w:rFonts w:ascii="Times New Roman" w:hAnsi="Times New Roman" w:cs="Times New Roman"/>
          <w:sz w:val="28"/>
          <w:szCs w:val="28"/>
        </w:rPr>
      </w:pPr>
      <w:r>
        <w:rPr>
          <w:rFonts w:ascii="Times New Roman" w:hAnsi="Times New Roman" w:cs="Times New Roman"/>
          <w:sz w:val="28"/>
          <w:szCs w:val="28"/>
        </w:rPr>
        <w:t xml:space="preserve">                                                                                        </w:t>
      </w:r>
      <w:r w:rsidR="00887FCD" w:rsidRPr="00D466A4">
        <w:rPr>
          <w:rFonts w:ascii="Times New Roman" w:hAnsi="Times New Roman" w:cs="Times New Roman"/>
          <w:sz w:val="28"/>
          <w:szCs w:val="28"/>
        </w:rPr>
        <w:t xml:space="preserve">Додаток </w:t>
      </w:r>
      <w:r w:rsidR="00FD408E" w:rsidRPr="007D63D1">
        <w:rPr>
          <w:rFonts w:ascii="Times New Roman" w:hAnsi="Times New Roman" w:cs="Times New Roman"/>
          <w:sz w:val="28"/>
          <w:szCs w:val="28"/>
        </w:rPr>
        <w:t>1</w:t>
      </w:r>
    </w:p>
    <w:p w14:paraId="216A270F" w14:textId="0103304C" w:rsidR="00D466A4" w:rsidRDefault="00D466A4" w:rsidP="00D466A4">
      <w:pPr>
        <w:rPr>
          <w:rFonts w:ascii="Times New Roman" w:hAnsi="Times New Roman" w:cs="Times New Roman"/>
          <w:sz w:val="28"/>
          <w:szCs w:val="28"/>
        </w:rPr>
      </w:pPr>
      <w:r w:rsidRPr="00D466A4">
        <w:rPr>
          <w:rFonts w:ascii="Times New Roman" w:hAnsi="Times New Roman" w:cs="Times New Roman"/>
          <w:sz w:val="28"/>
          <w:szCs w:val="28"/>
        </w:rPr>
        <w:t xml:space="preserve">                                                                                        до рішення селищної ради</w:t>
      </w:r>
    </w:p>
    <w:p w14:paraId="34A96BC0" w14:textId="0F5A8CD2" w:rsidR="00FD408E" w:rsidRDefault="00D466A4" w:rsidP="00FD408E">
      <w:pPr>
        <w:jc w:val="both"/>
        <w:rPr>
          <w:rFonts w:ascii="Times New Roman" w:hAnsi="Times New Roman" w:cs="Times New Roman"/>
          <w:bCs/>
          <w:sz w:val="28"/>
          <w:szCs w:val="28"/>
        </w:rPr>
      </w:pPr>
      <w:r>
        <w:rPr>
          <w:rFonts w:ascii="Times New Roman" w:hAnsi="Times New Roman" w:cs="Times New Roman"/>
          <w:sz w:val="28"/>
          <w:szCs w:val="28"/>
        </w:rPr>
        <w:tab/>
      </w:r>
      <w:r w:rsidR="00FD408E" w:rsidRPr="007D63D1">
        <w:rPr>
          <w:rFonts w:ascii="Times New Roman" w:hAnsi="Times New Roman" w:cs="Times New Roman"/>
          <w:sz w:val="28"/>
          <w:szCs w:val="28"/>
        </w:rPr>
        <w:t xml:space="preserve">                                                                              </w:t>
      </w:r>
      <w:r w:rsidR="00FD408E">
        <w:rPr>
          <w:rFonts w:ascii="Times New Roman" w:hAnsi="Times New Roman" w:cs="Times New Roman"/>
          <w:bCs/>
          <w:sz w:val="28"/>
          <w:szCs w:val="28"/>
        </w:rPr>
        <w:t>від 16 листопада 2023 року</w:t>
      </w:r>
    </w:p>
    <w:p w14:paraId="629769E8" w14:textId="2590804A" w:rsidR="00FD408E" w:rsidRDefault="00FD408E" w:rsidP="00FD408E">
      <w:pPr>
        <w:jc w:val="both"/>
        <w:rPr>
          <w:rFonts w:ascii="Times New Roman" w:hAnsi="Times New Roman" w:cs="Times New Roman"/>
          <w:bCs/>
          <w:sz w:val="28"/>
          <w:szCs w:val="28"/>
        </w:rPr>
      </w:pPr>
      <w:r w:rsidRPr="007D63D1">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8418FE" w:rsidRPr="007D63D1">
        <w:rPr>
          <w:rFonts w:ascii="Times New Roman" w:hAnsi="Times New Roman" w:cs="Times New Roman"/>
          <w:bCs/>
          <w:sz w:val="28"/>
          <w:szCs w:val="28"/>
        </w:rPr>
        <w:t>600</w:t>
      </w:r>
      <w:r>
        <w:rPr>
          <w:rFonts w:ascii="Times New Roman" w:hAnsi="Times New Roman" w:cs="Times New Roman"/>
          <w:bCs/>
          <w:sz w:val="28"/>
          <w:szCs w:val="28"/>
        </w:rPr>
        <w:t xml:space="preserve"> – 20/</w:t>
      </w:r>
      <w:r w:rsidRPr="00C454C5">
        <w:rPr>
          <w:rFonts w:ascii="Times New Roman" w:hAnsi="Times New Roman" w:cs="Times New Roman"/>
          <w:bCs/>
          <w:sz w:val="28"/>
          <w:szCs w:val="28"/>
          <w:lang w:val="en-US"/>
        </w:rPr>
        <w:t>V</w:t>
      </w:r>
      <w:r>
        <w:rPr>
          <w:rFonts w:ascii="Times New Roman" w:hAnsi="Times New Roman" w:cs="Times New Roman"/>
          <w:bCs/>
          <w:sz w:val="28"/>
          <w:szCs w:val="28"/>
        </w:rPr>
        <w:t>ІІІ</w:t>
      </w:r>
    </w:p>
    <w:p w14:paraId="7260837C" w14:textId="65C6DC38" w:rsidR="00D466A4" w:rsidRDefault="00D466A4" w:rsidP="00D466A4">
      <w:pPr>
        <w:tabs>
          <w:tab w:val="left" w:pos="6192"/>
        </w:tabs>
        <w:rPr>
          <w:rFonts w:ascii="Times New Roman" w:hAnsi="Times New Roman" w:cs="Times New Roman"/>
          <w:sz w:val="28"/>
          <w:szCs w:val="28"/>
        </w:rPr>
      </w:pPr>
      <w:r>
        <w:rPr>
          <w:rFonts w:ascii="Times New Roman" w:hAnsi="Times New Roman" w:cs="Times New Roman"/>
          <w:sz w:val="28"/>
          <w:szCs w:val="28"/>
        </w:rPr>
        <w:t xml:space="preserve">  </w:t>
      </w:r>
    </w:p>
    <w:p w14:paraId="3C4CB524" w14:textId="78EBF0A6" w:rsidR="00D466A4" w:rsidRPr="00C6197F" w:rsidRDefault="00D466A4" w:rsidP="00D466A4">
      <w:pPr>
        <w:tabs>
          <w:tab w:val="left" w:pos="6192"/>
        </w:tabs>
        <w:rPr>
          <w:rFonts w:ascii="Times New Roman" w:hAnsi="Times New Roman" w:cs="Times New Roman"/>
          <w:sz w:val="28"/>
          <w:szCs w:val="28"/>
        </w:rPr>
      </w:pPr>
      <w:r>
        <w:rPr>
          <w:rFonts w:ascii="Times New Roman" w:hAnsi="Times New Roman" w:cs="Times New Roman"/>
          <w:sz w:val="28"/>
          <w:szCs w:val="28"/>
        </w:rPr>
        <w:tab/>
      </w:r>
    </w:p>
    <w:p w14:paraId="44ECC90F" w14:textId="19A1061D" w:rsidR="00C50BF7" w:rsidRPr="00806102" w:rsidRDefault="00887FCD">
      <w:pPr>
        <w:pStyle w:val="11"/>
        <w:keepNext/>
        <w:keepLines/>
        <w:rPr>
          <w:sz w:val="28"/>
          <w:szCs w:val="28"/>
        </w:rPr>
      </w:pPr>
      <w:bookmarkStart w:id="0" w:name="bookmark12"/>
      <w:r w:rsidRPr="00806102">
        <w:rPr>
          <w:sz w:val="28"/>
          <w:szCs w:val="28"/>
        </w:rPr>
        <w:t>ПОРЯДОК</w:t>
      </w:r>
      <w:bookmarkEnd w:id="0"/>
    </w:p>
    <w:p w14:paraId="14225F96" w14:textId="5DA42BB3" w:rsidR="000D3FD1" w:rsidRPr="005926FF" w:rsidRDefault="00887FCD" w:rsidP="000D3FD1">
      <w:pPr>
        <w:pStyle w:val="1"/>
        <w:spacing w:after="500" w:line="276" w:lineRule="auto"/>
        <w:jc w:val="center"/>
        <w:rPr>
          <w:b/>
          <w:bCs/>
          <w:sz w:val="28"/>
          <w:szCs w:val="28"/>
        </w:rPr>
      </w:pPr>
      <w:r w:rsidRPr="00806102">
        <w:rPr>
          <w:b/>
          <w:bCs/>
          <w:sz w:val="28"/>
          <w:szCs w:val="28"/>
        </w:rPr>
        <w:t>проведення співбесіди з кандидатами</w:t>
      </w:r>
      <w:r w:rsidR="000B1BB9">
        <w:rPr>
          <w:b/>
          <w:bCs/>
          <w:sz w:val="28"/>
          <w:szCs w:val="28"/>
        </w:rPr>
        <w:t xml:space="preserve">  </w:t>
      </w:r>
      <w:r w:rsidRPr="00806102">
        <w:rPr>
          <w:b/>
          <w:bCs/>
          <w:sz w:val="28"/>
          <w:szCs w:val="28"/>
        </w:rPr>
        <w:t>на заміщення вакантної посади</w:t>
      </w:r>
      <w:r w:rsidRPr="00806102">
        <w:rPr>
          <w:b/>
          <w:bCs/>
          <w:sz w:val="28"/>
          <w:szCs w:val="28"/>
        </w:rPr>
        <w:br/>
        <w:t>керівника комунального закладу</w:t>
      </w:r>
      <w:r w:rsidR="000B1BB9">
        <w:rPr>
          <w:b/>
          <w:bCs/>
          <w:sz w:val="28"/>
          <w:szCs w:val="28"/>
        </w:rPr>
        <w:t xml:space="preserve"> </w:t>
      </w:r>
      <w:r w:rsidRPr="00806102">
        <w:rPr>
          <w:b/>
          <w:bCs/>
          <w:sz w:val="28"/>
          <w:szCs w:val="28"/>
        </w:rPr>
        <w:t>культури</w:t>
      </w:r>
      <w:r w:rsidR="000D3FD1">
        <w:rPr>
          <w:b/>
          <w:bCs/>
          <w:sz w:val="28"/>
          <w:szCs w:val="28"/>
        </w:rPr>
        <w:t>, дитячої художньої школи, школи мистецької освіти</w:t>
      </w:r>
      <w:r w:rsidR="005926FF">
        <w:rPr>
          <w:b/>
          <w:bCs/>
          <w:sz w:val="28"/>
          <w:szCs w:val="28"/>
        </w:rPr>
        <w:t xml:space="preserve">, </w:t>
      </w:r>
      <w:r w:rsidR="005926FF" w:rsidRPr="005926FF">
        <w:rPr>
          <w:b/>
          <w:bCs/>
          <w:sz w:val="28"/>
          <w:szCs w:val="28"/>
        </w:rPr>
        <w:t>що належ</w:t>
      </w:r>
      <w:r w:rsidR="0057485B">
        <w:rPr>
          <w:b/>
          <w:bCs/>
          <w:sz w:val="28"/>
          <w:szCs w:val="28"/>
        </w:rPr>
        <w:t>а</w:t>
      </w:r>
      <w:r w:rsidR="005926FF" w:rsidRPr="005926FF">
        <w:rPr>
          <w:b/>
          <w:bCs/>
          <w:sz w:val="28"/>
          <w:szCs w:val="28"/>
        </w:rPr>
        <w:t>ть до комунальної власності Петриківської селищної ради</w:t>
      </w:r>
    </w:p>
    <w:p w14:paraId="113FDE14" w14:textId="2707C2C9" w:rsidR="00C50BF7" w:rsidRPr="00806102" w:rsidRDefault="00887FCD" w:rsidP="00C6197F">
      <w:pPr>
        <w:pStyle w:val="1"/>
        <w:spacing w:after="500"/>
        <w:ind w:firstLine="940"/>
        <w:jc w:val="both"/>
        <w:rPr>
          <w:sz w:val="28"/>
          <w:szCs w:val="28"/>
        </w:rPr>
      </w:pPr>
      <w:r w:rsidRPr="00806102">
        <w:rPr>
          <w:sz w:val="28"/>
          <w:szCs w:val="28"/>
        </w:rPr>
        <w:t>Цей Порядок визначає правові та організаційні засади проведення співбесіди з кандидатами на заміщення вакантної посади керівника комунального закладу культури, що проводиться відповідно до «Положення про</w:t>
      </w:r>
      <w:r w:rsidR="00C6197F">
        <w:rPr>
          <w:sz w:val="28"/>
          <w:szCs w:val="28"/>
        </w:rPr>
        <w:t xml:space="preserve"> формування  складу та організацію роботи конкурсної комісії з проведення конкурсного добору на посаду керівника закладу культури, що належить до комунальної власності Петриківської селищної ради»</w:t>
      </w:r>
      <w:r w:rsidRPr="00806102">
        <w:rPr>
          <w:sz w:val="28"/>
          <w:szCs w:val="28"/>
        </w:rPr>
        <w:t xml:space="preserve">, затвердженого рішенням </w:t>
      </w:r>
      <w:r w:rsidR="00C6197F">
        <w:rPr>
          <w:sz w:val="28"/>
          <w:szCs w:val="28"/>
        </w:rPr>
        <w:t xml:space="preserve">селищної </w:t>
      </w:r>
      <w:r w:rsidRPr="00806102">
        <w:rPr>
          <w:sz w:val="28"/>
          <w:szCs w:val="28"/>
        </w:rPr>
        <w:t xml:space="preserve">ради від </w:t>
      </w:r>
      <w:r w:rsidR="00C6197F">
        <w:rPr>
          <w:sz w:val="28"/>
          <w:szCs w:val="28"/>
        </w:rPr>
        <w:t xml:space="preserve">29 січня </w:t>
      </w:r>
      <w:r w:rsidRPr="00806102">
        <w:rPr>
          <w:sz w:val="28"/>
          <w:szCs w:val="28"/>
        </w:rPr>
        <w:t>2021 року</w:t>
      </w:r>
      <w:r w:rsidR="00C6197F">
        <w:rPr>
          <w:sz w:val="28"/>
          <w:szCs w:val="28"/>
        </w:rPr>
        <w:t xml:space="preserve"> №</w:t>
      </w:r>
      <w:r w:rsidR="009906E4">
        <w:rPr>
          <w:sz w:val="28"/>
          <w:szCs w:val="28"/>
        </w:rPr>
        <w:t xml:space="preserve"> </w:t>
      </w:r>
      <w:r w:rsidR="00C6197F">
        <w:rPr>
          <w:sz w:val="28"/>
          <w:szCs w:val="28"/>
        </w:rPr>
        <w:t>57-4/</w:t>
      </w:r>
      <w:r w:rsidR="003F6CF5">
        <w:rPr>
          <w:sz w:val="28"/>
          <w:szCs w:val="28"/>
          <w:lang w:val="en-US"/>
        </w:rPr>
        <w:t>V</w:t>
      </w:r>
      <w:r w:rsidR="00C6197F">
        <w:rPr>
          <w:sz w:val="28"/>
          <w:szCs w:val="28"/>
        </w:rPr>
        <w:t>ІІІ (зі змінами)</w:t>
      </w:r>
      <w:r w:rsidRPr="00806102">
        <w:rPr>
          <w:sz w:val="28"/>
          <w:szCs w:val="28"/>
        </w:rPr>
        <w:t>.</w:t>
      </w:r>
    </w:p>
    <w:p w14:paraId="5A375418" w14:textId="77777777" w:rsidR="00C50BF7" w:rsidRPr="00806102" w:rsidRDefault="00887FCD" w:rsidP="005A15F4">
      <w:pPr>
        <w:pStyle w:val="20"/>
        <w:keepNext/>
        <w:keepLines/>
        <w:numPr>
          <w:ilvl w:val="0"/>
          <w:numId w:val="2"/>
        </w:numPr>
        <w:tabs>
          <w:tab w:val="left" w:pos="1026"/>
        </w:tabs>
        <w:spacing w:line="259" w:lineRule="auto"/>
        <w:ind w:firstLine="680"/>
        <w:jc w:val="center"/>
        <w:rPr>
          <w:sz w:val="28"/>
          <w:szCs w:val="28"/>
        </w:rPr>
      </w:pPr>
      <w:bookmarkStart w:id="1" w:name="bookmark14"/>
      <w:r w:rsidRPr="00806102">
        <w:rPr>
          <w:sz w:val="28"/>
          <w:szCs w:val="28"/>
        </w:rPr>
        <w:t>Загальні положення</w:t>
      </w:r>
      <w:bookmarkEnd w:id="1"/>
    </w:p>
    <w:p w14:paraId="17A20AB7" w14:textId="65257F27" w:rsidR="00C50BF7" w:rsidRPr="00806102" w:rsidRDefault="00887FCD" w:rsidP="008F777E">
      <w:pPr>
        <w:pStyle w:val="1"/>
        <w:numPr>
          <w:ilvl w:val="1"/>
          <w:numId w:val="2"/>
        </w:numPr>
        <w:tabs>
          <w:tab w:val="left" w:pos="0"/>
        </w:tabs>
        <w:spacing w:after="340"/>
        <w:ind w:firstLine="709"/>
        <w:jc w:val="both"/>
        <w:rPr>
          <w:sz w:val="28"/>
          <w:szCs w:val="28"/>
        </w:rPr>
      </w:pPr>
      <w:r w:rsidRPr="00806102">
        <w:rPr>
          <w:sz w:val="28"/>
          <w:szCs w:val="28"/>
        </w:rPr>
        <w:t>Мета проведення співбесіди - об’єктивна оцінка знань та здібностей кандидатів на заміщення вакантної посади керівника комунального закладу культури,</w:t>
      </w:r>
      <w:r w:rsidR="00262490">
        <w:rPr>
          <w:sz w:val="28"/>
          <w:szCs w:val="28"/>
        </w:rPr>
        <w:t xml:space="preserve"> </w:t>
      </w:r>
      <w:r w:rsidR="00262490" w:rsidRPr="00262490">
        <w:rPr>
          <w:sz w:val="28"/>
          <w:szCs w:val="28"/>
        </w:rPr>
        <w:t>дитячої художньої школи, школи мистецької освіти</w:t>
      </w:r>
      <w:r w:rsidR="003D392A">
        <w:rPr>
          <w:sz w:val="28"/>
          <w:szCs w:val="28"/>
        </w:rPr>
        <w:t>, що належить до комунальної власності Петрикі</w:t>
      </w:r>
      <w:r w:rsidR="00765B3F">
        <w:rPr>
          <w:sz w:val="28"/>
          <w:szCs w:val="28"/>
        </w:rPr>
        <w:t>вської селищної ради</w:t>
      </w:r>
      <w:r w:rsidRPr="00262490">
        <w:rPr>
          <w:sz w:val="28"/>
          <w:szCs w:val="28"/>
        </w:rPr>
        <w:t>.</w:t>
      </w:r>
      <w:r w:rsidRPr="00806102">
        <w:rPr>
          <w:sz w:val="28"/>
          <w:szCs w:val="28"/>
        </w:rPr>
        <w:t xml:space="preserve"> Співбесіда проводиться конкурсною комісією.</w:t>
      </w:r>
    </w:p>
    <w:p w14:paraId="3E81DAD5" w14:textId="3D2971FD" w:rsidR="00C50BF7" w:rsidRPr="00806102" w:rsidRDefault="00887FCD" w:rsidP="005A15F4">
      <w:pPr>
        <w:pStyle w:val="1"/>
        <w:numPr>
          <w:ilvl w:val="1"/>
          <w:numId w:val="2"/>
        </w:numPr>
        <w:tabs>
          <w:tab w:val="left" w:pos="538"/>
        </w:tabs>
        <w:spacing w:after="340"/>
        <w:ind w:firstLine="709"/>
        <w:jc w:val="both"/>
        <w:rPr>
          <w:sz w:val="28"/>
          <w:szCs w:val="28"/>
        </w:rPr>
      </w:pPr>
      <w:r w:rsidRPr="00806102">
        <w:rPr>
          <w:sz w:val="28"/>
          <w:szCs w:val="28"/>
        </w:rPr>
        <w:t>Співбесіду проходять кандидати на заміщення вакантної посади керівника комунального закладу культури</w:t>
      </w:r>
      <w:r w:rsidR="00D426C7" w:rsidRPr="00806102">
        <w:rPr>
          <w:sz w:val="28"/>
          <w:szCs w:val="28"/>
        </w:rPr>
        <w:t>,</w:t>
      </w:r>
      <w:r w:rsidR="00D426C7">
        <w:rPr>
          <w:sz w:val="28"/>
          <w:szCs w:val="28"/>
        </w:rPr>
        <w:t xml:space="preserve"> </w:t>
      </w:r>
      <w:r w:rsidR="00D426C7" w:rsidRPr="00262490">
        <w:rPr>
          <w:sz w:val="28"/>
          <w:szCs w:val="28"/>
        </w:rPr>
        <w:t>дитячої художньої школи, школи мистецької освіти</w:t>
      </w:r>
      <w:r w:rsidR="009906E4">
        <w:rPr>
          <w:sz w:val="28"/>
          <w:szCs w:val="28"/>
        </w:rPr>
        <w:t>,</w:t>
      </w:r>
      <w:r w:rsidR="008F777E">
        <w:rPr>
          <w:sz w:val="28"/>
          <w:szCs w:val="28"/>
        </w:rPr>
        <w:t xml:space="preserve"> що належить до комунальної власності Петриківської селищної ради</w:t>
      </w:r>
      <w:r w:rsidRPr="00806102">
        <w:rPr>
          <w:sz w:val="28"/>
          <w:szCs w:val="28"/>
        </w:rPr>
        <w:t>, документи яких відповідають вимогам чинного законодавства</w:t>
      </w:r>
      <w:r w:rsidR="0022096D" w:rsidRPr="0022096D">
        <w:rPr>
          <w:rFonts w:ascii="Arial" w:hAnsi="Arial" w:cs="Arial"/>
          <w:color w:val="040C28"/>
          <w:sz w:val="30"/>
          <w:szCs w:val="30"/>
        </w:rPr>
        <w:t xml:space="preserve"> </w:t>
      </w:r>
      <w:r w:rsidR="0022096D" w:rsidRPr="0022096D">
        <w:rPr>
          <w:color w:val="040C28"/>
          <w:sz w:val="28"/>
          <w:szCs w:val="28"/>
        </w:rPr>
        <w:t>за</w:t>
      </w:r>
      <w:r w:rsidR="0022096D" w:rsidRPr="0022096D">
        <w:rPr>
          <w:color w:val="1F1F1F"/>
          <w:sz w:val="28"/>
          <w:szCs w:val="28"/>
          <w:shd w:val="clear" w:color="auto" w:fill="FFFFFF"/>
        </w:rPr>
        <w:t> умови дотримання вимог, передбачених абзацом першим частини першої статті 21</w:t>
      </w:r>
      <w:r w:rsidR="0022096D">
        <w:rPr>
          <w:color w:val="1F1F1F"/>
          <w:sz w:val="28"/>
          <w:szCs w:val="28"/>
          <w:shd w:val="clear" w:color="auto" w:fill="FFFFFF"/>
        </w:rPr>
        <w:t>-</w:t>
      </w:r>
      <w:r w:rsidR="0022096D" w:rsidRPr="0022096D">
        <w:rPr>
          <w:color w:val="1F1F1F"/>
          <w:sz w:val="28"/>
          <w:szCs w:val="28"/>
          <w:shd w:val="clear" w:color="auto" w:fill="FFFFFF"/>
        </w:rPr>
        <w:t>1 </w:t>
      </w:r>
      <w:r w:rsidR="0022096D">
        <w:rPr>
          <w:color w:val="1F1F1F"/>
          <w:sz w:val="28"/>
          <w:szCs w:val="28"/>
          <w:shd w:val="clear" w:color="auto" w:fill="FFFFFF"/>
        </w:rPr>
        <w:t>Закону України «Про культуру»</w:t>
      </w:r>
      <w:r w:rsidRPr="0022096D">
        <w:rPr>
          <w:sz w:val="28"/>
          <w:szCs w:val="28"/>
        </w:rPr>
        <w:t>.</w:t>
      </w:r>
    </w:p>
    <w:p w14:paraId="16B4FABE" w14:textId="77777777" w:rsidR="00C50BF7" w:rsidRPr="00806102" w:rsidRDefault="00887FCD" w:rsidP="005A15F4">
      <w:pPr>
        <w:pStyle w:val="1"/>
        <w:numPr>
          <w:ilvl w:val="1"/>
          <w:numId w:val="2"/>
        </w:numPr>
        <w:tabs>
          <w:tab w:val="left" w:pos="538"/>
        </w:tabs>
        <w:spacing w:after="420" w:line="257" w:lineRule="auto"/>
        <w:ind w:firstLine="709"/>
        <w:jc w:val="both"/>
        <w:rPr>
          <w:sz w:val="28"/>
          <w:szCs w:val="28"/>
        </w:rPr>
      </w:pPr>
      <w:r w:rsidRPr="00806102">
        <w:rPr>
          <w:sz w:val="28"/>
          <w:szCs w:val="28"/>
        </w:rPr>
        <w:t>Об’єктивність проведення співбесіди забезпечується рівними умовами (тривалість співбесіди, зміст та кількість питань, підрахунок результатів тощо) та відкритістю інформації про них, єдиними критеріями оцінки.</w:t>
      </w:r>
    </w:p>
    <w:p w14:paraId="38040AF0" w14:textId="6FC85E1A" w:rsidR="00C50BF7" w:rsidRPr="00806102" w:rsidRDefault="00887FCD" w:rsidP="005A15F4">
      <w:pPr>
        <w:pStyle w:val="1"/>
        <w:numPr>
          <w:ilvl w:val="1"/>
          <w:numId w:val="2"/>
        </w:numPr>
        <w:tabs>
          <w:tab w:val="left" w:pos="572"/>
        </w:tabs>
        <w:spacing w:after="280" w:line="262" w:lineRule="auto"/>
        <w:ind w:firstLine="709"/>
        <w:jc w:val="both"/>
        <w:rPr>
          <w:sz w:val="28"/>
          <w:szCs w:val="28"/>
        </w:rPr>
      </w:pPr>
      <w:r w:rsidRPr="00806102">
        <w:rPr>
          <w:sz w:val="28"/>
          <w:szCs w:val="28"/>
        </w:rPr>
        <w:lastRenderedPageBreak/>
        <w:t xml:space="preserve">Проведення співбесіди для кандидатів на заміщення вакантної посади керівника комунального </w:t>
      </w:r>
      <w:r w:rsidR="00D426C7">
        <w:rPr>
          <w:sz w:val="28"/>
          <w:szCs w:val="28"/>
        </w:rPr>
        <w:t xml:space="preserve">закладу </w:t>
      </w:r>
      <w:r w:rsidR="00D426C7" w:rsidRPr="00806102">
        <w:rPr>
          <w:sz w:val="28"/>
          <w:szCs w:val="28"/>
        </w:rPr>
        <w:t>культури,</w:t>
      </w:r>
      <w:r w:rsidR="00D426C7">
        <w:rPr>
          <w:sz w:val="28"/>
          <w:szCs w:val="28"/>
        </w:rPr>
        <w:t xml:space="preserve"> </w:t>
      </w:r>
      <w:r w:rsidR="00D426C7" w:rsidRPr="00262490">
        <w:rPr>
          <w:sz w:val="28"/>
          <w:szCs w:val="28"/>
        </w:rPr>
        <w:t xml:space="preserve">дитячої художньої школи, </w:t>
      </w:r>
      <w:r w:rsidR="00962160">
        <w:rPr>
          <w:sz w:val="28"/>
          <w:szCs w:val="28"/>
        </w:rPr>
        <w:t>що належить до комунальної власності Петриківської селищної ради</w:t>
      </w:r>
      <w:r w:rsidR="00962160" w:rsidRPr="00806102">
        <w:rPr>
          <w:sz w:val="28"/>
          <w:szCs w:val="28"/>
        </w:rPr>
        <w:t xml:space="preserve"> </w:t>
      </w:r>
      <w:r w:rsidRPr="00806102">
        <w:rPr>
          <w:sz w:val="28"/>
          <w:szCs w:val="28"/>
        </w:rPr>
        <w:t xml:space="preserve">передбачає перевірку та оцінку їх знань Конституції України, </w:t>
      </w:r>
      <w:r w:rsidR="009906E4">
        <w:rPr>
          <w:sz w:val="28"/>
          <w:szCs w:val="28"/>
        </w:rPr>
        <w:t>з</w:t>
      </w:r>
      <w:r w:rsidRPr="00806102">
        <w:rPr>
          <w:sz w:val="28"/>
          <w:szCs w:val="28"/>
        </w:rPr>
        <w:t>аконів України «Про культуру», «Про позашкільну освіту», Положення про мистецьку школу</w:t>
      </w:r>
      <w:r w:rsidR="00D426C7">
        <w:rPr>
          <w:sz w:val="28"/>
          <w:szCs w:val="28"/>
        </w:rPr>
        <w:t xml:space="preserve"> </w:t>
      </w:r>
      <w:r w:rsidRPr="00806102">
        <w:rPr>
          <w:sz w:val="28"/>
          <w:szCs w:val="28"/>
        </w:rPr>
        <w:t>та інших нормативно-правових актів</w:t>
      </w:r>
      <w:r w:rsidR="00D426C7">
        <w:rPr>
          <w:sz w:val="28"/>
          <w:szCs w:val="28"/>
        </w:rPr>
        <w:t>.</w:t>
      </w:r>
    </w:p>
    <w:p w14:paraId="0E2470B5" w14:textId="77777777" w:rsidR="00C50BF7" w:rsidRPr="00806102" w:rsidRDefault="00887FCD" w:rsidP="009906E4">
      <w:pPr>
        <w:pStyle w:val="1"/>
        <w:numPr>
          <w:ilvl w:val="1"/>
          <w:numId w:val="2"/>
        </w:numPr>
        <w:tabs>
          <w:tab w:val="left" w:pos="529"/>
        </w:tabs>
        <w:spacing w:after="0"/>
        <w:ind w:firstLine="709"/>
        <w:jc w:val="both"/>
        <w:rPr>
          <w:sz w:val="28"/>
          <w:szCs w:val="28"/>
        </w:rPr>
      </w:pPr>
      <w:r w:rsidRPr="00806102">
        <w:rPr>
          <w:sz w:val="28"/>
          <w:szCs w:val="28"/>
        </w:rPr>
        <w:t>Процедура співбесіди складається з таких етапів:</w:t>
      </w:r>
    </w:p>
    <w:p w14:paraId="2704893A" w14:textId="77777777" w:rsidR="00C50BF7" w:rsidRPr="00806102" w:rsidRDefault="00887FCD" w:rsidP="009906E4">
      <w:pPr>
        <w:pStyle w:val="1"/>
        <w:numPr>
          <w:ilvl w:val="0"/>
          <w:numId w:val="3"/>
        </w:numPr>
        <w:tabs>
          <w:tab w:val="left" w:pos="0"/>
        </w:tabs>
        <w:spacing w:after="0"/>
        <w:ind w:firstLine="709"/>
        <w:jc w:val="both"/>
        <w:rPr>
          <w:sz w:val="28"/>
          <w:szCs w:val="28"/>
        </w:rPr>
      </w:pPr>
      <w:r w:rsidRPr="00806102">
        <w:rPr>
          <w:sz w:val="28"/>
          <w:szCs w:val="28"/>
        </w:rPr>
        <w:t>організаційна підготовка до співбесіди;</w:t>
      </w:r>
    </w:p>
    <w:p w14:paraId="741135C2" w14:textId="77777777" w:rsidR="00C50BF7" w:rsidRPr="00806102" w:rsidRDefault="00887FCD" w:rsidP="009906E4">
      <w:pPr>
        <w:pStyle w:val="1"/>
        <w:numPr>
          <w:ilvl w:val="0"/>
          <w:numId w:val="3"/>
        </w:numPr>
        <w:tabs>
          <w:tab w:val="left" w:pos="0"/>
        </w:tabs>
        <w:spacing w:after="0"/>
        <w:ind w:firstLine="709"/>
        <w:jc w:val="both"/>
        <w:rPr>
          <w:sz w:val="28"/>
          <w:szCs w:val="28"/>
        </w:rPr>
      </w:pPr>
      <w:r w:rsidRPr="00806102">
        <w:rPr>
          <w:sz w:val="28"/>
          <w:szCs w:val="28"/>
        </w:rPr>
        <w:t>відповіді кандидата на питання членів конкурсної комісії;</w:t>
      </w:r>
    </w:p>
    <w:p w14:paraId="53483C73" w14:textId="77777777" w:rsidR="00C50BF7" w:rsidRPr="00806102" w:rsidRDefault="00887FCD" w:rsidP="009906E4">
      <w:pPr>
        <w:pStyle w:val="1"/>
        <w:numPr>
          <w:ilvl w:val="0"/>
          <w:numId w:val="3"/>
        </w:numPr>
        <w:tabs>
          <w:tab w:val="left" w:pos="0"/>
        </w:tabs>
        <w:spacing w:after="0"/>
        <w:ind w:firstLine="709"/>
        <w:jc w:val="both"/>
        <w:rPr>
          <w:sz w:val="28"/>
          <w:szCs w:val="28"/>
        </w:rPr>
      </w:pPr>
      <w:r w:rsidRPr="00806102">
        <w:rPr>
          <w:sz w:val="28"/>
          <w:szCs w:val="28"/>
        </w:rPr>
        <w:t>презентація проекту програми розвитку закладу позашкільної освіти на 1 рік;</w:t>
      </w:r>
    </w:p>
    <w:p w14:paraId="1543F40D" w14:textId="77777777" w:rsidR="00C50BF7" w:rsidRPr="00806102" w:rsidRDefault="00887FCD" w:rsidP="009906E4">
      <w:pPr>
        <w:pStyle w:val="1"/>
        <w:numPr>
          <w:ilvl w:val="0"/>
          <w:numId w:val="3"/>
        </w:numPr>
        <w:tabs>
          <w:tab w:val="left" w:pos="0"/>
        </w:tabs>
        <w:spacing w:after="0"/>
        <w:ind w:firstLine="709"/>
        <w:jc w:val="both"/>
        <w:rPr>
          <w:sz w:val="28"/>
          <w:szCs w:val="28"/>
        </w:rPr>
      </w:pPr>
      <w:r w:rsidRPr="00806102">
        <w:rPr>
          <w:sz w:val="28"/>
          <w:szCs w:val="28"/>
        </w:rPr>
        <w:t>презентація проекту програми розвитку закладу позашкільної освіти на 5 років;</w:t>
      </w:r>
    </w:p>
    <w:p w14:paraId="6AF65C41" w14:textId="77777777" w:rsidR="00C50BF7" w:rsidRPr="00806102" w:rsidRDefault="00887FCD" w:rsidP="009906E4">
      <w:pPr>
        <w:pStyle w:val="1"/>
        <w:numPr>
          <w:ilvl w:val="0"/>
          <w:numId w:val="3"/>
        </w:numPr>
        <w:tabs>
          <w:tab w:val="left" w:pos="0"/>
        </w:tabs>
        <w:spacing w:after="280"/>
        <w:ind w:firstLine="709"/>
        <w:jc w:val="both"/>
        <w:rPr>
          <w:sz w:val="28"/>
          <w:szCs w:val="28"/>
        </w:rPr>
      </w:pPr>
      <w:r w:rsidRPr="00806102">
        <w:rPr>
          <w:sz w:val="28"/>
          <w:szCs w:val="28"/>
        </w:rPr>
        <w:t>оцінювання та підбиття підсумків співбесіди.</w:t>
      </w:r>
    </w:p>
    <w:p w14:paraId="083E1909" w14:textId="77777777" w:rsidR="00C50BF7" w:rsidRPr="00806102" w:rsidRDefault="00887FCD" w:rsidP="009906E4">
      <w:pPr>
        <w:pStyle w:val="1"/>
        <w:numPr>
          <w:ilvl w:val="1"/>
          <w:numId w:val="2"/>
        </w:numPr>
        <w:tabs>
          <w:tab w:val="left" w:pos="563"/>
        </w:tabs>
        <w:spacing w:after="280" w:line="262" w:lineRule="auto"/>
        <w:ind w:firstLine="851"/>
        <w:jc w:val="both"/>
        <w:rPr>
          <w:sz w:val="28"/>
          <w:szCs w:val="28"/>
        </w:rPr>
      </w:pPr>
      <w:r w:rsidRPr="00806102">
        <w:rPr>
          <w:sz w:val="28"/>
          <w:szCs w:val="28"/>
        </w:rPr>
        <w:t>Секретар конкурсної комісії повідомляє кандидатів про місце та час проведення співбесіди.</w:t>
      </w:r>
    </w:p>
    <w:p w14:paraId="515325A4" w14:textId="77777777" w:rsidR="00C50BF7" w:rsidRPr="00806102" w:rsidRDefault="00887FCD" w:rsidP="00D426C7">
      <w:pPr>
        <w:pStyle w:val="20"/>
        <w:keepNext/>
        <w:keepLines/>
        <w:numPr>
          <w:ilvl w:val="0"/>
          <w:numId w:val="2"/>
        </w:numPr>
        <w:tabs>
          <w:tab w:val="left" w:pos="1041"/>
        </w:tabs>
        <w:spacing w:line="262" w:lineRule="auto"/>
        <w:ind w:firstLine="851"/>
        <w:rPr>
          <w:sz w:val="28"/>
          <w:szCs w:val="28"/>
        </w:rPr>
      </w:pPr>
      <w:bookmarkStart w:id="2" w:name="bookmark16"/>
      <w:r w:rsidRPr="00806102">
        <w:rPr>
          <w:sz w:val="28"/>
          <w:szCs w:val="28"/>
        </w:rPr>
        <w:t>Організаційна підготовка до співбесіди</w:t>
      </w:r>
      <w:bookmarkEnd w:id="2"/>
    </w:p>
    <w:p w14:paraId="7DD7E755" w14:textId="77777777" w:rsidR="00C50BF7" w:rsidRPr="00806102" w:rsidRDefault="00887FCD" w:rsidP="00D426C7">
      <w:pPr>
        <w:pStyle w:val="1"/>
        <w:numPr>
          <w:ilvl w:val="1"/>
          <w:numId w:val="2"/>
        </w:numPr>
        <w:tabs>
          <w:tab w:val="left" w:pos="568"/>
        </w:tabs>
        <w:spacing w:after="280" w:line="262" w:lineRule="auto"/>
        <w:ind w:firstLine="851"/>
        <w:jc w:val="both"/>
        <w:rPr>
          <w:sz w:val="28"/>
          <w:szCs w:val="28"/>
        </w:rPr>
      </w:pPr>
      <w:r w:rsidRPr="00806102">
        <w:rPr>
          <w:sz w:val="28"/>
          <w:szCs w:val="28"/>
        </w:rPr>
        <w:t>Організаційна підготовка до співбесіди проводиться в день проведення співбесіди з усіма кандидатами на заміщення вакантної посади.</w:t>
      </w:r>
    </w:p>
    <w:p w14:paraId="5ED29127" w14:textId="77777777" w:rsidR="00C50BF7" w:rsidRPr="00806102" w:rsidRDefault="00887FCD" w:rsidP="00D426C7">
      <w:pPr>
        <w:pStyle w:val="1"/>
        <w:numPr>
          <w:ilvl w:val="1"/>
          <w:numId w:val="2"/>
        </w:numPr>
        <w:tabs>
          <w:tab w:val="left" w:pos="568"/>
        </w:tabs>
        <w:spacing w:after="280" w:line="262" w:lineRule="auto"/>
        <w:ind w:firstLine="851"/>
        <w:jc w:val="both"/>
        <w:rPr>
          <w:sz w:val="28"/>
          <w:szCs w:val="28"/>
        </w:rPr>
      </w:pPr>
      <w:r w:rsidRPr="00806102">
        <w:rPr>
          <w:sz w:val="28"/>
          <w:szCs w:val="28"/>
        </w:rPr>
        <w:t>Секретар конкурсної комісії інформує про тривалість та процедуру проведення співбесіди та забезпечує (за необхідності) технічні умови для публічної презентації проектів програм розвитку закладу на один та п’ять років.</w:t>
      </w:r>
    </w:p>
    <w:p w14:paraId="4F1766F3" w14:textId="77777777" w:rsidR="00C50BF7" w:rsidRPr="00806102" w:rsidRDefault="00887FCD" w:rsidP="00D426C7">
      <w:pPr>
        <w:pStyle w:val="1"/>
        <w:numPr>
          <w:ilvl w:val="1"/>
          <w:numId w:val="2"/>
        </w:numPr>
        <w:tabs>
          <w:tab w:val="left" w:pos="568"/>
        </w:tabs>
        <w:spacing w:after="440" w:line="262" w:lineRule="auto"/>
        <w:ind w:firstLine="851"/>
        <w:rPr>
          <w:sz w:val="28"/>
          <w:szCs w:val="28"/>
        </w:rPr>
      </w:pPr>
      <w:r w:rsidRPr="00806102">
        <w:rPr>
          <w:sz w:val="28"/>
          <w:szCs w:val="28"/>
        </w:rPr>
        <w:t>Спірні питання вирішуються головою конкурсної комісії.</w:t>
      </w:r>
    </w:p>
    <w:p w14:paraId="4FD553B0" w14:textId="77777777" w:rsidR="00C50BF7" w:rsidRPr="00806102" w:rsidRDefault="00887FCD" w:rsidP="00A63EAB">
      <w:pPr>
        <w:pStyle w:val="20"/>
        <w:keepNext/>
        <w:keepLines/>
        <w:numPr>
          <w:ilvl w:val="0"/>
          <w:numId w:val="2"/>
        </w:numPr>
        <w:tabs>
          <w:tab w:val="left" w:pos="1041"/>
        </w:tabs>
        <w:spacing w:line="262" w:lineRule="auto"/>
        <w:ind w:firstLine="680"/>
        <w:jc w:val="center"/>
        <w:rPr>
          <w:sz w:val="28"/>
          <w:szCs w:val="28"/>
        </w:rPr>
      </w:pPr>
      <w:bookmarkStart w:id="3" w:name="bookmark18"/>
      <w:r w:rsidRPr="00806102">
        <w:rPr>
          <w:sz w:val="28"/>
          <w:szCs w:val="28"/>
        </w:rPr>
        <w:t>Складання співбесіди</w:t>
      </w:r>
      <w:bookmarkEnd w:id="3"/>
    </w:p>
    <w:p w14:paraId="45F877DB" w14:textId="77777777" w:rsidR="00C50BF7" w:rsidRPr="00806102" w:rsidRDefault="00887FCD" w:rsidP="00A63EAB">
      <w:pPr>
        <w:pStyle w:val="1"/>
        <w:numPr>
          <w:ilvl w:val="1"/>
          <w:numId w:val="2"/>
        </w:numPr>
        <w:tabs>
          <w:tab w:val="left" w:pos="0"/>
        </w:tabs>
        <w:spacing w:after="280" w:line="262" w:lineRule="auto"/>
        <w:ind w:firstLine="851"/>
        <w:jc w:val="both"/>
        <w:rPr>
          <w:sz w:val="28"/>
          <w:szCs w:val="28"/>
        </w:rPr>
      </w:pPr>
      <w:r w:rsidRPr="00806102">
        <w:rPr>
          <w:sz w:val="28"/>
          <w:szCs w:val="28"/>
        </w:rPr>
        <w:t>Під час співбесіди у приміщенні мають бути присутніми не менше шести членів конкурсної комісії (із необхідних 9-ти).</w:t>
      </w:r>
    </w:p>
    <w:p w14:paraId="681ADC21" w14:textId="77777777" w:rsidR="00C50BF7" w:rsidRPr="00806102" w:rsidRDefault="00887FCD" w:rsidP="00A63EAB">
      <w:pPr>
        <w:pStyle w:val="1"/>
        <w:numPr>
          <w:ilvl w:val="1"/>
          <w:numId w:val="2"/>
        </w:numPr>
        <w:tabs>
          <w:tab w:val="left" w:pos="568"/>
        </w:tabs>
        <w:spacing w:after="280"/>
        <w:ind w:firstLine="851"/>
        <w:jc w:val="both"/>
        <w:rPr>
          <w:sz w:val="28"/>
          <w:szCs w:val="28"/>
        </w:rPr>
      </w:pPr>
      <w:r w:rsidRPr="00806102">
        <w:rPr>
          <w:sz w:val="28"/>
          <w:szCs w:val="28"/>
        </w:rPr>
        <w:t>Співбесіда проходить почергово, з кожним кандидатом на заміщення відповідної вакантної посади окремо. Черга формується на підставі подання документів.</w:t>
      </w:r>
    </w:p>
    <w:p w14:paraId="697BDA71" w14:textId="77777777" w:rsidR="00C50BF7" w:rsidRPr="00806102" w:rsidRDefault="00887FCD" w:rsidP="00A63EAB">
      <w:pPr>
        <w:pStyle w:val="1"/>
        <w:numPr>
          <w:ilvl w:val="1"/>
          <w:numId w:val="2"/>
        </w:numPr>
        <w:tabs>
          <w:tab w:val="left" w:pos="568"/>
        </w:tabs>
        <w:spacing w:line="257" w:lineRule="auto"/>
        <w:ind w:firstLine="851"/>
        <w:jc w:val="both"/>
        <w:rPr>
          <w:sz w:val="28"/>
          <w:szCs w:val="28"/>
        </w:rPr>
      </w:pPr>
      <w:r w:rsidRPr="00806102">
        <w:rPr>
          <w:sz w:val="28"/>
          <w:szCs w:val="28"/>
        </w:rPr>
        <w:t>Приміщення для проходження співбесіди має відповідати умовам зручного розміщення, що унеможливлює спілкування кандидатів між собою та забезпечує індивідуальну презентацію проектів програм розвитку закладу на один та п’ять років. Кандидати не можуть самостійно залишати приміщення, в якому проходить співбесіда, до її закінчення.</w:t>
      </w:r>
    </w:p>
    <w:p w14:paraId="4F7815F0" w14:textId="77777777" w:rsidR="00C50BF7" w:rsidRPr="00806102" w:rsidRDefault="00887FCD" w:rsidP="00A63EAB">
      <w:pPr>
        <w:pStyle w:val="1"/>
        <w:numPr>
          <w:ilvl w:val="1"/>
          <w:numId w:val="2"/>
        </w:numPr>
        <w:tabs>
          <w:tab w:val="left" w:pos="591"/>
        </w:tabs>
        <w:spacing w:line="240" w:lineRule="auto"/>
        <w:ind w:firstLine="851"/>
        <w:jc w:val="both"/>
        <w:rPr>
          <w:sz w:val="28"/>
          <w:szCs w:val="28"/>
        </w:rPr>
      </w:pPr>
      <w:r w:rsidRPr="00806102">
        <w:rPr>
          <w:sz w:val="28"/>
          <w:szCs w:val="28"/>
        </w:rPr>
        <w:lastRenderedPageBreak/>
        <w:t>Відповіді на питання членів конкурсної комісії кандидати дають усно.</w:t>
      </w:r>
    </w:p>
    <w:p w14:paraId="4CEE7FD0" w14:textId="77777777" w:rsidR="00C50BF7" w:rsidRPr="00806102" w:rsidRDefault="00887FCD" w:rsidP="00A63EAB">
      <w:pPr>
        <w:pStyle w:val="1"/>
        <w:numPr>
          <w:ilvl w:val="1"/>
          <w:numId w:val="2"/>
        </w:numPr>
        <w:tabs>
          <w:tab w:val="left" w:pos="591"/>
        </w:tabs>
        <w:ind w:firstLine="851"/>
        <w:jc w:val="both"/>
        <w:rPr>
          <w:sz w:val="28"/>
          <w:szCs w:val="28"/>
        </w:rPr>
      </w:pPr>
      <w:r w:rsidRPr="00806102">
        <w:rPr>
          <w:sz w:val="28"/>
          <w:szCs w:val="28"/>
        </w:rPr>
        <w:t>Співбесіда проходить державною мовою.</w:t>
      </w:r>
    </w:p>
    <w:p w14:paraId="74AA306A" w14:textId="77777777" w:rsidR="00C50BF7" w:rsidRPr="00806102" w:rsidRDefault="00887FCD" w:rsidP="00A63EAB">
      <w:pPr>
        <w:pStyle w:val="1"/>
        <w:numPr>
          <w:ilvl w:val="1"/>
          <w:numId w:val="2"/>
        </w:numPr>
        <w:tabs>
          <w:tab w:val="left" w:pos="0"/>
        </w:tabs>
        <w:ind w:firstLine="851"/>
        <w:jc w:val="both"/>
        <w:rPr>
          <w:sz w:val="28"/>
          <w:szCs w:val="28"/>
        </w:rPr>
      </w:pPr>
      <w:r w:rsidRPr="00806102">
        <w:rPr>
          <w:sz w:val="28"/>
          <w:szCs w:val="28"/>
        </w:rPr>
        <w:t>Загальний час для презентації має становити не більше 20 хвилин.</w:t>
      </w:r>
    </w:p>
    <w:p w14:paraId="40105B41" w14:textId="77777777" w:rsidR="00C50BF7" w:rsidRPr="00806102" w:rsidRDefault="00887FCD" w:rsidP="00A63EAB">
      <w:pPr>
        <w:pStyle w:val="20"/>
        <w:keepNext/>
        <w:keepLines/>
        <w:numPr>
          <w:ilvl w:val="0"/>
          <w:numId w:val="2"/>
        </w:numPr>
        <w:tabs>
          <w:tab w:val="left" w:pos="1006"/>
        </w:tabs>
        <w:spacing w:after="300" w:line="259" w:lineRule="auto"/>
        <w:ind w:firstLine="660"/>
        <w:jc w:val="center"/>
        <w:rPr>
          <w:sz w:val="28"/>
          <w:szCs w:val="28"/>
        </w:rPr>
      </w:pPr>
      <w:bookmarkStart w:id="4" w:name="bookmark20"/>
      <w:r w:rsidRPr="00806102">
        <w:rPr>
          <w:sz w:val="28"/>
          <w:szCs w:val="28"/>
        </w:rPr>
        <w:t>Оцінювання та підбиття підсумків співбесіди</w:t>
      </w:r>
      <w:bookmarkEnd w:id="4"/>
    </w:p>
    <w:p w14:paraId="4E89931F" w14:textId="77777777" w:rsidR="00C50BF7" w:rsidRPr="00806102" w:rsidRDefault="00887FCD" w:rsidP="00A63EAB">
      <w:pPr>
        <w:pStyle w:val="1"/>
        <w:numPr>
          <w:ilvl w:val="1"/>
          <w:numId w:val="2"/>
        </w:numPr>
        <w:tabs>
          <w:tab w:val="left" w:pos="0"/>
        </w:tabs>
        <w:ind w:firstLine="851"/>
        <w:jc w:val="both"/>
        <w:rPr>
          <w:sz w:val="28"/>
          <w:szCs w:val="28"/>
        </w:rPr>
      </w:pPr>
      <w:r w:rsidRPr="00806102">
        <w:rPr>
          <w:sz w:val="28"/>
          <w:szCs w:val="28"/>
        </w:rPr>
        <w:t>Конкурсна комісія визначає результати співбесіди згідно з установленими вимогами до професійної компетентності кандидата.</w:t>
      </w:r>
    </w:p>
    <w:p w14:paraId="0EDDE32F" w14:textId="77777777" w:rsidR="00C50BF7" w:rsidRPr="00806102" w:rsidRDefault="00887FCD" w:rsidP="00A63EAB">
      <w:pPr>
        <w:pStyle w:val="1"/>
        <w:tabs>
          <w:tab w:val="left" w:pos="0"/>
        </w:tabs>
        <w:spacing w:line="257" w:lineRule="auto"/>
        <w:ind w:firstLine="851"/>
        <w:jc w:val="both"/>
        <w:rPr>
          <w:sz w:val="28"/>
          <w:szCs w:val="28"/>
        </w:rPr>
      </w:pPr>
      <w:r w:rsidRPr="00806102">
        <w:rPr>
          <w:sz w:val="28"/>
          <w:szCs w:val="28"/>
        </w:rPr>
        <w:t>Співбесіда проводиться з метою оцінки відповідності досвіду, досягнень, компетенції, особистих якостей вимогам до професійної компетентності кандидата та до відповідних посадових обов’язків.</w:t>
      </w:r>
    </w:p>
    <w:p w14:paraId="71612A28" w14:textId="77777777" w:rsidR="00C50BF7" w:rsidRPr="00806102" w:rsidRDefault="00887FCD" w:rsidP="00A63EAB">
      <w:pPr>
        <w:pStyle w:val="1"/>
        <w:tabs>
          <w:tab w:val="left" w:pos="0"/>
        </w:tabs>
        <w:spacing w:line="262" w:lineRule="auto"/>
        <w:ind w:firstLine="851"/>
        <w:jc w:val="both"/>
        <w:rPr>
          <w:sz w:val="28"/>
          <w:szCs w:val="28"/>
        </w:rPr>
      </w:pPr>
      <w:r w:rsidRPr="00806102">
        <w:rPr>
          <w:sz w:val="28"/>
          <w:szCs w:val="28"/>
        </w:rPr>
        <w:t>Під час співбесіди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w:t>
      </w:r>
    </w:p>
    <w:p w14:paraId="379B478E" w14:textId="77777777" w:rsidR="00C50BF7" w:rsidRPr="00806102" w:rsidRDefault="00887FCD" w:rsidP="00A63EAB">
      <w:pPr>
        <w:pStyle w:val="1"/>
        <w:numPr>
          <w:ilvl w:val="1"/>
          <w:numId w:val="2"/>
        </w:numPr>
        <w:tabs>
          <w:tab w:val="left" w:pos="0"/>
        </w:tabs>
        <w:spacing w:after="0"/>
        <w:ind w:firstLine="851"/>
        <w:jc w:val="both"/>
        <w:rPr>
          <w:sz w:val="28"/>
          <w:szCs w:val="28"/>
        </w:rPr>
      </w:pPr>
      <w:r w:rsidRPr="00806102">
        <w:rPr>
          <w:sz w:val="28"/>
          <w:szCs w:val="28"/>
        </w:rPr>
        <w:t>Для оцінювання кожної окремої вимоги до знань законодавства та професійної компетентності на співбесіді може використовуватись така система:</w:t>
      </w:r>
    </w:p>
    <w:p w14:paraId="5B14D259" w14:textId="1B276A15" w:rsidR="00C50BF7" w:rsidRPr="00A63EAB" w:rsidRDefault="00A63EAB" w:rsidP="00A63EAB">
      <w:pPr>
        <w:ind w:firstLine="993"/>
        <w:rPr>
          <w:rFonts w:ascii="Times New Roman" w:hAnsi="Times New Roman" w:cs="Times New Roman"/>
          <w:sz w:val="28"/>
          <w:szCs w:val="28"/>
        </w:rPr>
      </w:pPr>
      <w:r w:rsidRPr="00A63EAB">
        <w:rPr>
          <w:rFonts w:ascii="Times New Roman" w:hAnsi="Times New Roman" w:cs="Times New Roman"/>
          <w:b/>
          <w:bCs/>
          <w:sz w:val="28"/>
          <w:szCs w:val="28"/>
        </w:rPr>
        <w:t xml:space="preserve">  </w:t>
      </w:r>
      <w:r>
        <w:rPr>
          <w:rFonts w:ascii="Times New Roman" w:hAnsi="Times New Roman" w:cs="Times New Roman"/>
          <w:b/>
          <w:bCs/>
          <w:sz w:val="28"/>
          <w:szCs w:val="28"/>
        </w:rPr>
        <w:t xml:space="preserve">2 </w:t>
      </w:r>
      <w:r w:rsidRPr="00A63EAB">
        <w:rPr>
          <w:rFonts w:ascii="Times New Roman" w:hAnsi="Times New Roman" w:cs="Times New Roman"/>
          <w:b/>
          <w:bCs/>
          <w:sz w:val="28"/>
          <w:szCs w:val="28"/>
        </w:rPr>
        <w:t xml:space="preserve"> </w:t>
      </w:r>
      <w:r w:rsidR="00887FCD" w:rsidRPr="00A63EAB">
        <w:rPr>
          <w:rFonts w:ascii="Times New Roman" w:hAnsi="Times New Roman" w:cs="Times New Roman"/>
          <w:b/>
          <w:bCs/>
          <w:sz w:val="28"/>
          <w:szCs w:val="28"/>
        </w:rPr>
        <w:t xml:space="preserve">бали </w:t>
      </w:r>
      <w:r w:rsidR="00887FCD" w:rsidRPr="00A63EAB">
        <w:rPr>
          <w:rFonts w:ascii="Times New Roman" w:hAnsi="Times New Roman" w:cs="Times New Roman"/>
          <w:sz w:val="28"/>
          <w:szCs w:val="28"/>
        </w:rPr>
        <w:t>виставляються кандидатам, які відповідають вимогам;</w:t>
      </w:r>
    </w:p>
    <w:p w14:paraId="64EEFD14" w14:textId="294073D1" w:rsidR="00E20032" w:rsidRPr="00A63EAB" w:rsidRDefault="00A63EAB" w:rsidP="00A63EAB">
      <w:pPr>
        <w:ind w:firstLine="993"/>
        <w:rPr>
          <w:rFonts w:ascii="Times New Roman" w:hAnsi="Times New Roman" w:cs="Times New Roman"/>
          <w:sz w:val="28"/>
          <w:szCs w:val="28"/>
        </w:rPr>
      </w:pPr>
      <w:r>
        <w:rPr>
          <w:rFonts w:ascii="Times New Roman" w:hAnsi="Times New Roman" w:cs="Times New Roman"/>
          <w:b/>
          <w:bCs/>
          <w:sz w:val="28"/>
          <w:szCs w:val="28"/>
        </w:rPr>
        <w:t xml:space="preserve">  1  </w:t>
      </w:r>
      <w:r w:rsidR="00887FCD" w:rsidRPr="00A63EAB">
        <w:rPr>
          <w:rFonts w:ascii="Times New Roman" w:hAnsi="Times New Roman" w:cs="Times New Roman"/>
          <w:b/>
          <w:bCs/>
          <w:sz w:val="28"/>
          <w:szCs w:val="28"/>
        </w:rPr>
        <w:t xml:space="preserve">бал </w:t>
      </w:r>
      <w:r w:rsidR="00887FCD" w:rsidRPr="00A63EAB">
        <w:rPr>
          <w:rFonts w:ascii="Times New Roman" w:hAnsi="Times New Roman" w:cs="Times New Roman"/>
          <w:sz w:val="28"/>
          <w:szCs w:val="28"/>
        </w:rPr>
        <w:t xml:space="preserve">виставляється кандидатам, які не повною мірою відповідають вимогам; </w:t>
      </w:r>
    </w:p>
    <w:p w14:paraId="48D69046" w14:textId="6B790D38" w:rsidR="00C50BF7" w:rsidRDefault="007E512E" w:rsidP="00A63EAB">
      <w:pPr>
        <w:ind w:firstLine="993"/>
        <w:rPr>
          <w:rFonts w:ascii="Times New Roman" w:hAnsi="Times New Roman" w:cs="Times New Roman"/>
          <w:sz w:val="28"/>
          <w:szCs w:val="28"/>
        </w:rPr>
      </w:pPr>
      <w:r>
        <w:rPr>
          <w:rFonts w:ascii="Times New Roman" w:hAnsi="Times New Roman" w:cs="Times New Roman"/>
          <w:b/>
          <w:bCs/>
          <w:sz w:val="28"/>
          <w:szCs w:val="28"/>
        </w:rPr>
        <w:t xml:space="preserve">  </w:t>
      </w:r>
      <w:r w:rsidR="00887FCD" w:rsidRPr="00A63EAB">
        <w:rPr>
          <w:rFonts w:ascii="Times New Roman" w:hAnsi="Times New Roman" w:cs="Times New Roman"/>
          <w:b/>
          <w:bCs/>
          <w:sz w:val="28"/>
          <w:szCs w:val="28"/>
        </w:rPr>
        <w:t xml:space="preserve">0 балів </w:t>
      </w:r>
      <w:r w:rsidR="00887FCD" w:rsidRPr="00A63EAB">
        <w:rPr>
          <w:rFonts w:ascii="Times New Roman" w:hAnsi="Times New Roman" w:cs="Times New Roman"/>
          <w:sz w:val="28"/>
          <w:szCs w:val="28"/>
        </w:rPr>
        <w:t>виставляється кандидатам, які не відповідають вимогам.</w:t>
      </w:r>
    </w:p>
    <w:p w14:paraId="1DFD00DA" w14:textId="77777777" w:rsidR="00712C26" w:rsidRPr="00A63EAB" w:rsidRDefault="00712C26" w:rsidP="00A63EAB">
      <w:pPr>
        <w:ind w:firstLine="993"/>
        <w:rPr>
          <w:rFonts w:ascii="Times New Roman" w:hAnsi="Times New Roman" w:cs="Times New Roman"/>
          <w:sz w:val="28"/>
          <w:szCs w:val="28"/>
        </w:rPr>
      </w:pPr>
    </w:p>
    <w:p w14:paraId="6A69B581" w14:textId="77777777" w:rsidR="00C50BF7" w:rsidRPr="00806102" w:rsidRDefault="00887FCD" w:rsidP="00A63EAB">
      <w:pPr>
        <w:pStyle w:val="1"/>
        <w:numPr>
          <w:ilvl w:val="1"/>
          <w:numId w:val="5"/>
        </w:numPr>
        <w:tabs>
          <w:tab w:val="left" w:pos="591"/>
        </w:tabs>
        <w:ind w:firstLine="851"/>
        <w:jc w:val="both"/>
        <w:rPr>
          <w:sz w:val="28"/>
          <w:szCs w:val="28"/>
        </w:rPr>
      </w:pPr>
      <w:r w:rsidRPr="00806102">
        <w:rPr>
          <w:sz w:val="28"/>
          <w:szCs w:val="28"/>
        </w:rPr>
        <w:t>Оцінювання кандидатів на знання законодавства та професійної компетентності за кожною окремою вимогою під час співбесіди здійснюється членами конкурсної комісії на засіданні відповідної комісії, яке є правочинним, якщо на ньому присутні не менш як дві третини її членів. Оцінювання здійснюється кожним членом конкурсної комісії індивідуально за кожною окремою вимогою шляхом виставлення балів, які вносяться до відомості про результати співбесіди (додаток 1).</w:t>
      </w:r>
    </w:p>
    <w:p w14:paraId="7464FB2A" w14:textId="77777777" w:rsidR="00C50BF7" w:rsidRPr="00806102" w:rsidRDefault="00887FCD" w:rsidP="00A63EAB">
      <w:pPr>
        <w:pStyle w:val="1"/>
        <w:numPr>
          <w:ilvl w:val="1"/>
          <w:numId w:val="5"/>
        </w:numPr>
        <w:tabs>
          <w:tab w:val="left" w:pos="591"/>
        </w:tabs>
        <w:ind w:firstLine="851"/>
        <w:jc w:val="both"/>
        <w:rPr>
          <w:sz w:val="28"/>
          <w:szCs w:val="28"/>
        </w:rPr>
      </w:pPr>
      <w:r w:rsidRPr="00806102">
        <w:rPr>
          <w:sz w:val="28"/>
          <w:szCs w:val="28"/>
        </w:rPr>
        <w:t>Під час оцінювання професійної компетентності кандидатів за результатами представлення проектів програм розвитку закладу мистецької школи сфери культури на один і п’ять років за кожною окремою вимогою виставляються такі бали:</w:t>
      </w:r>
    </w:p>
    <w:p w14:paraId="61046A46" w14:textId="30E0AE9D" w:rsidR="00C50BF7" w:rsidRDefault="00887FCD" w:rsidP="00A63EAB">
      <w:pPr>
        <w:pStyle w:val="1"/>
        <w:ind w:firstLine="851"/>
        <w:jc w:val="both"/>
        <w:rPr>
          <w:sz w:val="28"/>
          <w:szCs w:val="28"/>
        </w:rPr>
      </w:pPr>
      <w:r w:rsidRPr="00806102">
        <w:rPr>
          <w:sz w:val="28"/>
          <w:szCs w:val="28"/>
        </w:rPr>
        <w:t xml:space="preserve">10 балів - кандидатам, професійна компетентність яких відповідає </w:t>
      </w:r>
      <w:proofErr w:type="spellStart"/>
      <w:r w:rsidRPr="00806102">
        <w:rPr>
          <w:sz w:val="28"/>
          <w:szCs w:val="28"/>
        </w:rPr>
        <w:t>вимозі</w:t>
      </w:r>
      <w:proofErr w:type="spellEnd"/>
      <w:r w:rsidRPr="00806102">
        <w:rPr>
          <w:sz w:val="28"/>
          <w:szCs w:val="28"/>
        </w:rPr>
        <w:t xml:space="preserve"> та які виявили глибокі знання, уміння, компетенції, необхідні для ефективного виконання посадових обов’язків;</w:t>
      </w:r>
    </w:p>
    <w:p w14:paraId="369792D4" w14:textId="77777777" w:rsidR="00BA6042" w:rsidRPr="00806102" w:rsidRDefault="00BA6042" w:rsidP="00A63EAB">
      <w:pPr>
        <w:pStyle w:val="1"/>
        <w:ind w:firstLine="851"/>
        <w:jc w:val="both"/>
        <w:rPr>
          <w:sz w:val="28"/>
          <w:szCs w:val="28"/>
        </w:rPr>
      </w:pPr>
    </w:p>
    <w:p w14:paraId="016DEE8D" w14:textId="6FE8A807" w:rsidR="00C50BF7" w:rsidRDefault="00887FCD">
      <w:pPr>
        <w:pStyle w:val="1"/>
        <w:spacing w:after="0" w:line="264" w:lineRule="auto"/>
        <w:ind w:firstLine="800"/>
        <w:rPr>
          <w:sz w:val="28"/>
          <w:szCs w:val="28"/>
        </w:rPr>
      </w:pPr>
      <w:r w:rsidRPr="00806102">
        <w:rPr>
          <w:sz w:val="28"/>
          <w:szCs w:val="28"/>
          <w:lang w:val="ru-RU" w:eastAsia="ru-RU" w:bidi="ru-RU"/>
        </w:rPr>
        <w:lastRenderedPageBreak/>
        <w:t xml:space="preserve">5 </w:t>
      </w:r>
      <w:r w:rsidRPr="00806102">
        <w:rPr>
          <w:sz w:val="28"/>
          <w:szCs w:val="28"/>
        </w:rPr>
        <w:t xml:space="preserve">балів - кандидатам, професійна компетентність яких відповідає </w:t>
      </w:r>
      <w:proofErr w:type="spellStart"/>
      <w:r w:rsidRPr="00806102">
        <w:rPr>
          <w:sz w:val="28"/>
          <w:szCs w:val="28"/>
        </w:rPr>
        <w:t>вимозі</w:t>
      </w:r>
      <w:proofErr w:type="spellEnd"/>
      <w:r w:rsidRPr="00806102">
        <w:rPr>
          <w:sz w:val="28"/>
          <w:szCs w:val="28"/>
        </w:rPr>
        <w:t xml:space="preserve"> в обсязі, мінімально достатньому для виконання посадових обов’язків;</w:t>
      </w:r>
    </w:p>
    <w:p w14:paraId="4B830CA7" w14:textId="77777777" w:rsidR="00BA6042" w:rsidRPr="00806102" w:rsidRDefault="00BA6042">
      <w:pPr>
        <w:pStyle w:val="1"/>
        <w:spacing w:after="0" w:line="264" w:lineRule="auto"/>
        <w:ind w:firstLine="800"/>
        <w:rPr>
          <w:sz w:val="28"/>
          <w:szCs w:val="28"/>
        </w:rPr>
      </w:pPr>
    </w:p>
    <w:p w14:paraId="71655902" w14:textId="77777777" w:rsidR="00C50BF7" w:rsidRPr="00806102" w:rsidRDefault="00887FCD" w:rsidP="000B1BB9">
      <w:pPr>
        <w:pStyle w:val="1"/>
        <w:spacing w:line="264" w:lineRule="auto"/>
        <w:ind w:firstLine="800"/>
        <w:jc w:val="both"/>
        <w:rPr>
          <w:sz w:val="28"/>
          <w:szCs w:val="28"/>
        </w:rPr>
      </w:pPr>
      <w:r w:rsidRPr="00806102">
        <w:rPr>
          <w:sz w:val="28"/>
          <w:szCs w:val="28"/>
        </w:rPr>
        <w:t xml:space="preserve">0 балів - кандидатам, професійна компетентність яких не відповідає </w:t>
      </w:r>
      <w:proofErr w:type="spellStart"/>
      <w:r w:rsidRPr="00806102">
        <w:rPr>
          <w:sz w:val="28"/>
          <w:szCs w:val="28"/>
        </w:rPr>
        <w:t>вимозі</w:t>
      </w:r>
      <w:proofErr w:type="spellEnd"/>
      <w:r w:rsidRPr="00806102">
        <w:rPr>
          <w:sz w:val="28"/>
          <w:szCs w:val="28"/>
        </w:rPr>
        <w:t>.</w:t>
      </w:r>
    </w:p>
    <w:p w14:paraId="58148DFF" w14:textId="77777777" w:rsidR="00C50BF7" w:rsidRPr="00806102" w:rsidRDefault="00887FCD" w:rsidP="00A63EAB">
      <w:pPr>
        <w:pStyle w:val="a5"/>
        <w:ind w:firstLine="851"/>
        <w:rPr>
          <w:sz w:val="28"/>
          <w:szCs w:val="28"/>
        </w:rPr>
      </w:pPr>
      <w:r w:rsidRPr="00A63EAB">
        <w:rPr>
          <w:b/>
          <w:bCs/>
          <w:sz w:val="28"/>
          <w:szCs w:val="28"/>
        </w:rPr>
        <w:t>4.5.</w:t>
      </w:r>
      <w:r w:rsidRPr="00806102">
        <w:rPr>
          <w:sz w:val="28"/>
          <w:szCs w:val="28"/>
        </w:rPr>
        <w:t xml:space="preserve"> Окремо оцінюється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2403"/>
        <w:gridCol w:w="2294"/>
        <w:gridCol w:w="3547"/>
        <w:gridCol w:w="1166"/>
      </w:tblGrid>
      <w:tr w:rsidR="00C50BF7" w:rsidRPr="00806102" w14:paraId="5645876C" w14:textId="77777777" w:rsidTr="00315167">
        <w:trPr>
          <w:trHeight w:hRule="exact" w:val="677"/>
          <w:jc w:val="center"/>
        </w:trPr>
        <w:tc>
          <w:tcPr>
            <w:tcW w:w="2403" w:type="dxa"/>
            <w:tcBorders>
              <w:top w:val="single" w:sz="4" w:space="0" w:color="auto"/>
              <w:left w:val="single" w:sz="4" w:space="0" w:color="auto"/>
            </w:tcBorders>
            <w:shd w:val="clear" w:color="auto" w:fill="auto"/>
          </w:tcPr>
          <w:p w14:paraId="27986726" w14:textId="77777777" w:rsidR="00C50BF7" w:rsidRPr="00806102" w:rsidRDefault="00C50BF7">
            <w:pPr>
              <w:rPr>
                <w:rFonts w:ascii="Times New Roman" w:hAnsi="Times New Roman" w:cs="Times New Roman"/>
                <w:sz w:val="28"/>
                <w:szCs w:val="28"/>
              </w:rPr>
            </w:pPr>
          </w:p>
        </w:tc>
        <w:tc>
          <w:tcPr>
            <w:tcW w:w="2294" w:type="dxa"/>
            <w:tcBorders>
              <w:top w:val="single" w:sz="4" w:space="0" w:color="auto"/>
              <w:left w:val="single" w:sz="4" w:space="0" w:color="auto"/>
            </w:tcBorders>
            <w:shd w:val="clear" w:color="auto" w:fill="auto"/>
          </w:tcPr>
          <w:p w14:paraId="1CB9EBC8" w14:textId="77777777" w:rsidR="00C50BF7" w:rsidRPr="00EE3356" w:rsidRDefault="00887FCD">
            <w:pPr>
              <w:pStyle w:val="a7"/>
              <w:spacing w:after="0" w:line="240" w:lineRule="auto"/>
              <w:rPr>
                <w:b/>
                <w:bCs/>
                <w:i/>
                <w:iCs/>
                <w:sz w:val="28"/>
                <w:szCs w:val="28"/>
              </w:rPr>
            </w:pPr>
            <w:r w:rsidRPr="00EE3356">
              <w:rPr>
                <w:b/>
                <w:bCs/>
                <w:i/>
                <w:iCs/>
                <w:sz w:val="28"/>
                <w:szCs w:val="28"/>
              </w:rPr>
              <w:t>Критерії</w:t>
            </w:r>
          </w:p>
        </w:tc>
        <w:tc>
          <w:tcPr>
            <w:tcW w:w="3547" w:type="dxa"/>
            <w:tcBorders>
              <w:top w:val="single" w:sz="4" w:space="0" w:color="auto"/>
              <w:left w:val="single" w:sz="4" w:space="0" w:color="auto"/>
            </w:tcBorders>
            <w:shd w:val="clear" w:color="auto" w:fill="auto"/>
          </w:tcPr>
          <w:p w14:paraId="23971C5E" w14:textId="77777777" w:rsidR="00C50BF7" w:rsidRPr="00EE3356" w:rsidRDefault="00887FCD">
            <w:pPr>
              <w:pStyle w:val="a7"/>
              <w:spacing w:after="0" w:line="240" w:lineRule="auto"/>
              <w:jc w:val="center"/>
              <w:rPr>
                <w:b/>
                <w:bCs/>
                <w:i/>
                <w:iCs/>
                <w:sz w:val="28"/>
                <w:szCs w:val="28"/>
              </w:rPr>
            </w:pPr>
            <w:r w:rsidRPr="00EE3356">
              <w:rPr>
                <w:b/>
                <w:bCs/>
                <w:i/>
                <w:iCs/>
                <w:sz w:val="28"/>
                <w:szCs w:val="28"/>
              </w:rPr>
              <w:t>Обґрунтування критеріїв</w:t>
            </w:r>
          </w:p>
        </w:tc>
        <w:tc>
          <w:tcPr>
            <w:tcW w:w="1166" w:type="dxa"/>
            <w:tcBorders>
              <w:top w:val="single" w:sz="4" w:space="0" w:color="auto"/>
              <w:left w:val="single" w:sz="4" w:space="0" w:color="auto"/>
              <w:right w:val="single" w:sz="4" w:space="0" w:color="auto"/>
            </w:tcBorders>
            <w:shd w:val="clear" w:color="auto" w:fill="auto"/>
          </w:tcPr>
          <w:p w14:paraId="77280B47" w14:textId="77777777" w:rsidR="00C50BF7" w:rsidRPr="00EE3356" w:rsidRDefault="00887FCD">
            <w:pPr>
              <w:pStyle w:val="a7"/>
              <w:spacing w:after="0" w:line="240" w:lineRule="auto"/>
              <w:rPr>
                <w:b/>
                <w:bCs/>
                <w:i/>
                <w:iCs/>
                <w:sz w:val="28"/>
                <w:szCs w:val="28"/>
              </w:rPr>
            </w:pPr>
            <w:r w:rsidRPr="00EE3356">
              <w:rPr>
                <w:b/>
                <w:bCs/>
                <w:i/>
                <w:iCs/>
                <w:sz w:val="28"/>
                <w:szCs w:val="28"/>
              </w:rPr>
              <w:t>Бали</w:t>
            </w:r>
          </w:p>
        </w:tc>
      </w:tr>
      <w:tr w:rsidR="00C50BF7" w:rsidRPr="00806102" w14:paraId="3A824A09" w14:textId="77777777" w:rsidTr="00C85A6C">
        <w:trPr>
          <w:trHeight w:hRule="exact" w:val="4296"/>
          <w:jc w:val="center"/>
        </w:trPr>
        <w:tc>
          <w:tcPr>
            <w:tcW w:w="2403" w:type="dxa"/>
            <w:vMerge w:val="restart"/>
            <w:tcBorders>
              <w:top w:val="single" w:sz="4" w:space="0" w:color="auto"/>
              <w:left w:val="single" w:sz="4" w:space="0" w:color="auto"/>
            </w:tcBorders>
            <w:shd w:val="clear" w:color="auto" w:fill="auto"/>
          </w:tcPr>
          <w:p w14:paraId="446911FA" w14:textId="77777777" w:rsidR="00C50BF7" w:rsidRPr="00806102" w:rsidRDefault="00887FCD">
            <w:pPr>
              <w:pStyle w:val="a7"/>
              <w:spacing w:after="0" w:line="254" w:lineRule="auto"/>
              <w:rPr>
                <w:sz w:val="28"/>
                <w:szCs w:val="28"/>
              </w:rPr>
            </w:pPr>
            <w:r w:rsidRPr="00806102">
              <w:rPr>
                <w:sz w:val="28"/>
                <w:szCs w:val="28"/>
              </w:rPr>
              <w:t>1 .Зміст презентації</w:t>
            </w:r>
          </w:p>
        </w:tc>
        <w:tc>
          <w:tcPr>
            <w:tcW w:w="2294" w:type="dxa"/>
            <w:tcBorders>
              <w:top w:val="single" w:sz="4" w:space="0" w:color="auto"/>
              <w:left w:val="single" w:sz="4" w:space="0" w:color="auto"/>
            </w:tcBorders>
            <w:shd w:val="clear" w:color="auto" w:fill="auto"/>
          </w:tcPr>
          <w:p w14:paraId="0DE37233" w14:textId="77777777" w:rsidR="00C50BF7" w:rsidRPr="00806102" w:rsidRDefault="00887FCD">
            <w:pPr>
              <w:pStyle w:val="a7"/>
              <w:spacing w:after="0" w:line="257" w:lineRule="auto"/>
              <w:rPr>
                <w:sz w:val="28"/>
                <w:szCs w:val="28"/>
              </w:rPr>
            </w:pPr>
            <w:r w:rsidRPr="00806102">
              <w:rPr>
                <w:sz w:val="28"/>
                <w:szCs w:val="28"/>
              </w:rPr>
              <w:t>1.1. Розуміння завдання і перспектив розвитку закладу</w:t>
            </w:r>
          </w:p>
        </w:tc>
        <w:tc>
          <w:tcPr>
            <w:tcW w:w="3547" w:type="dxa"/>
            <w:tcBorders>
              <w:top w:val="single" w:sz="4" w:space="0" w:color="auto"/>
              <w:left w:val="single" w:sz="4" w:space="0" w:color="auto"/>
            </w:tcBorders>
            <w:shd w:val="clear" w:color="auto" w:fill="auto"/>
            <w:vAlign w:val="bottom"/>
          </w:tcPr>
          <w:p w14:paraId="69A0C1DA" w14:textId="77777777" w:rsidR="00C50BF7" w:rsidRPr="00806102" w:rsidRDefault="00887FCD">
            <w:pPr>
              <w:pStyle w:val="a7"/>
              <w:numPr>
                <w:ilvl w:val="0"/>
                <w:numId w:val="6"/>
              </w:numPr>
              <w:tabs>
                <w:tab w:val="left" w:pos="163"/>
              </w:tabs>
              <w:spacing w:after="0" w:line="257" w:lineRule="auto"/>
              <w:rPr>
                <w:sz w:val="28"/>
                <w:szCs w:val="28"/>
              </w:rPr>
            </w:pPr>
            <w:r w:rsidRPr="00806102">
              <w:rPr>
                <w:sz w:val="28"/>
                <w:szCs w:val="28"/>
              </w:rPr>
              <w:t>учасник демонструє точне розуміння першочергових завдань розвитку закладу;</w:t>
            </w:r>
          </w:p>
          <w:p w14:paraId="5739B24B" w14:textId="77777777" w:rsidR="00C50BF7" w:rsidRPr="00806102" w:rsidRDefault="00887FCD">
            <w:pPr>
              <w:pStyle w:val="a7"/>
              <w:numPr>
                <w:ilvl w:val="0"/>
                <w:numId w:val="6"/>
              </w:numPr>
              <w:tabs>
                <w:tab w:val="left" w:pos="163"/>
              </w:tabs>
              <w:spacing w:after="0" w:line="257" w:lineRule="auto"/>
              <w:rPr>
                <w:sz w:val="28"/>
                <w:szCs w:val="28"/>
              </w:rPr>
            </w:pPr>
            <w:r w:rsidRPr="00806102">
              <w:rPr>
                <w:sz w:val="28"/>
                <w:szCs w:val="28"/>
              </w:rPr>
              <w:t>використані як матеріали, що мають відношення до теми, так і ті, що не мають відношення до теми;</w:t>
            </w:r>
          </w:p>
          <w:p w14:paraId="207AA8CC" w14:textId="77777777" w:rsidR="008C228D" w:rsidRDefault="00887FCD">
            <w:pPr>
              <w:pStyle w:val="a7"/>
              <w:numPr>
                <w:ilvl w:val="0"/>
                <w:numId w:val="6"/>
              </w:numPr>
              <w:tabs>
                <w:tab w:val="left" w:pos="163"/>
              </w:tabs>
              <w:spacing w:after="0" w:line="257" w:lineRule="auto"/>
              <w:rPr>
                <w:sz w:val="28"/>
                <w:szCs w:val="28"/>
              </w:rPr>
            </w:pPr>
            <w:r w:rsidRPr="00806102">
              <w:rPr>
                <w:sz w:val="28"/>
                <w:szCs w:val="28"/>
              </w:rPr>
              <w:t xml:space="preserve">використані матеріали, що не мають безпосереднього відношення до теми; </w:t>
            </w:r>
          </w:p>
          <w:p w14:paraId="5B79C8E0" w14:textId="3753AF59" w:rsidR="00C50BF7" w:rsidRPr="00806102" w:rsidRDefault="00887FCD">
            <w:pPr>
              <w:pStyle w:val="a7"/>
              <w:numPr>
                <w:ilvl w:val="0"/>
                <w:numId w:val="6"/>
              </w:numPr>
              <w:tabs>
                <w:tab w:val="left" w:pos="163"/>
              </w:tabs>
              <w:spacing w:after="0" w:line="257" w:lineRule="auto"/>
              <w:rPr>
                <w:sz w:val="28"/>
                <w:szCs w:val="28"/>
              </w:rPr>
            </w:pPr>
            <w:r w:rsidRPr="00806102">
              <w:rPr>
                <w:sz w:val="28"/>
                <w:szCs w:val="28"/>
              </w:rPr>
              <w:t>зібрана інформація не аналізується і не оцінюється.</w:t>
            </w:r>
          </w:p>
        </w:tc>
        <w:tc>
          <w:tcPr>
            <w:tcW w:w="1166" w:type="dxa"/>
            <w:tcBorders>
              <w:top w:val="single" w:sz="4" w:space="0" w:color="auto"/>
              <w:left w:val="single" w:sz="4" w:space="0" w:color="auto"/>
              <w:right w:val="single" w:sz="4" w:space="0" w:color="auto"/>
            </w:tcBorders>
            <w:shd w:val="clear" w:color="auto" w:fill="auto"/>
          </w:tcPr>
          <w:p w14:paraId="6A1C2D36" w14:textId="77777777" w:rsidR="00C50BF7" w:rsidRPr="00806102" w:rsidRDefault="00887FCD" w:rsidP="00BA6042">
            <w:pPr>
              <w:pStyle w:val="a7"/>
              <w:spacing w:after="1280" w:line="240" w:lineRule="auto"/>
              <w:jc w:val="center"/>
              <w:rPr>
                <w:sz w:val="28"/>
                <w:szCs w:val="28"/>
              </w:rPr>
            </w:pPr>
            <w:r w:rsidRPr="00806102">
              <w:rPr>
                <w:sz w:val="28"/>
                <w:szCs w:val="28"/>
              </w:rPr>
              <w:t>10</w:t>
            </w:r>
          </w:p>
          <w:p w14:paraId="55FF69C6" w14:textId="77777777" w:rsidR="00C50BF7" w:rsidRPr="00806102" w:rsidRDefault="00887FCD" w:rsidP="00BA6042">
            <w:pPr>
              <w:pStyle w:val="a7"/>
              <w:spacing w:after="1280" w:line="240" w:lineRule="auto"/>
              <w:jc w:val="center"/>
              <w:rPr>
                <w:sz w:val="28"/>
                <w:szCs w:val="28"/>
              </w:rPr>
            </w:pPr>
            <w:r w:rsidRPr="00806102">
              <w:rPr>
                <w:sz w:val="28"/>
                <w:szCs w:val="28"/>
              </w:rPr>
              <w:t>5</w:t>
            </w:r>
          </w:p>
          <w:p w14:paraId="4289C61E" w14:textId="77777777" w:rsidR="00C50BF7" w:rsidRPr="00806102" w:rsidRDefault="00887FCD" w:rsidP="00BA6042">
            <w:pPr>
              <w:pStyle w:val="a7"/>
              <w:spacing w:after="0" w:line="240" w:lineRule="auto"/>
              <w:jc w:val="center"/>
              <w:rPr>
                <w:sz w:val="28"/>
                <w:szCs w:val="28"/>
              </w:rPr>
            </w:pPr>
            <w:r w:rsidRPr="00806102">
              <w:rPr>
                <w:sz w:val="28"/>
                <w:szCs w:val="28"/>
              </w:rPr>
              <w:t>0</w:t>
            </w:r>
          </w:p>
        </w:tc>
      </w:tr>
      <w:tr w:rsidR="00C50BF7" w:rsidRPr="00806102" w14:paraId="7702133F" w14:textId="77777777" w:rsidTr="00315167">
        <w:trPr>
          <w:trHeight w:hRule="exact" w:val="974"/>
          <w:jc w:val="center"/>
        </w:trPr>
        <w:tc>
          <w:tcPr>
            <w:tcW w:w="2403" w:type="dxa"/>
            <w:vMerge/>
            <w:tcBorders>
              <w:left w:val="single" w:sz="4" w:space="0" w:color="auto"/>
            </w:tcBorders>
            <w:shd w:val="clear" w:color="auto" w:fill="auto"/>
          </w:tcPr>
          <w:p w14:paraId="335F0CA5" w14:textId="77777777" w:rsidR="00C50BF7" w:rsidRPr="00806102" w:rsidRDefault="00C50BF7">
            <w:pPr>
              <w:rPr>
                <w:rFonts w:ascii="Times New Roman" w:hAnsi="Times New Roman" w:cs="Times New Roman"/>
                <w:sz w:val="28"/>
                <w:szCs w:val="28"/>
              </w:rPr>
            </w:pPr>
          </w:p>
        </w:tc>
        <w:tc>
          <w:tcPr>
            <w:tcW w:w="2294" w:type="dxa"/>
            <w:tcBorders>
              <w:top w:val="single" w:sz="4" w:space="0" w:color="auto"/>
              <w:left w:val="single" w:sz="4" w:space="0" w:color="auto"/>
            </w:tcBorders>
            <w:shd w:val="clear" w:color="auto" w:fill="auto"/>
          </w:tcPr>
          <w:p w14:paraId="6074D375" w14:textId="77777777" w:rsidR="00C50BF7" w:rsidRPr="00806102" w:rsidRDefault="00887FCD">
            <w:pPr>
              <w:pStyle w:val="a7"/>
              <w:spacing w:after="0"/>
              <w:rPr>
                <w:sz w:val="28"/>
                <w:szCs w:val="28"/>
              </w:rPr>
            </w:pPr>
            <w:r w:rsidRPr="00806102">
              <w:rPr>
                <w:sz w:val="28"/>
                <w:szCs w:val="28"/>
              </w:rPr>
              <w:t>1.2. Повнота розкриття теми</w:t>
            </w:r>
          </w:p>
        </w:tc>
        <w:tc>
          <w:tcPr>
            <w:tcW w:w="3547" w:type="dxa"/>
            <w:tcBorders>
              <w:top w:val="single" w:sz="4" w:space="0" w:color="auto"/>
              <w:left w:val="single" w:sz="4" w:space="0" w:color="auto"/>
            </w:tcBorders>
            <w:shd w:val="clear" w:color="auto" w:fill="auto"/>
            <w:vAlign w:val="bottom"/>
          </w:tcPr>
          <w:p w14:paraId="7CE10E36" w14:textId="77777777" w:rsidR="00C50BF7" w:rsidRPr="00806102" w:rsidRDefault="00887FCD">
            <w:pPr>
              <w:pStyle w:val="a7"/>
              <w:numPr>
                <w:ilvl w:val="0"/>
                <w:numId w:val="7"/>
              </w:numPr>
              <w:tabs>
                <w:tab w:val="left" w:pos="163"/>
              </w:tabs>
              <w:spacing w:after="0" w:line="240" w:lineRule="auto"/>
              <w:jc w:val="both"/>
              <w:rPr>
                <w:sz w:val="28"/>
                <w:szCs w:val="28"/>
              </w:rPr>
            </w:pPr>
            <w:r w:rsidRPr="00806102">
              <w:rPr>
                <w:sz w:val="28"/>
                <w:szCs w:val="28"/>
              </w:rPr>
              <w:t>повно;</w:t>
            </w:r>
          </w:p>
          <w:p w14:paraId="60EB1E3C" w14:textId="77777777" w:rsidR="00C50BF7" w:rsidRPr="00806102" w:rsidRDefault="00887FCD">
            <w:pPr>
              <w:pStyle w:val="a7"/>
              <w:numPr>
                <w:ilvl w:val="0"/>
                <w:numId w:val="7"/>
              </w:numPr>
              <w:tabs>
                <w:tab w:val="left" w:pos="163"/>
              </w:tabs>
              <w:spacing w:after="0" w:line="240" w:lineRule="auto"/>
              <w:rPr>
                <w:sz w:val="28"/>
                <w:szCs w:val="28"/>
              </w:rPr>
            </w:pPr>
            <w:r w:rsidRPr="00806102">
              <w:rPr>
                <w:sz w:val="28"/>
                <w:szCs w:val="28"/>
              </w:rPr>
              <w:t>частково;</w:t>
            </w:r>
          </w:p>
          <w:p w14:paraId="36F3BDF0" w14:textId="77777777" w:rsidR="00C50BF7" w:rsidRPr="00806102" w:rsidRDefault="00887FCD">
            <w:pPr>
              <w:pStyle w:val="a7"/>
              <w:numPr>
                <w:ilvl w:val="0"/>
                <w:numId w:val="7"/>
              </w:numPr>
              <w:tabs>
                <w:tab w:val="left" w:pos="163"/>
              </w:tabs>
              <w:spacing w:after="0" w:line="240" w:lineRule="auto"/>
              <w:rPr>
                <w:sz w:val="28"/>
                <w:szCs w:val="28"/>
              </w:rPr>
            </w:pPr>
            <w:r w:rsidRPr="00806102">
              <w:rPr>
                <w:sz w:val="28"/>
                <w:szCs w:val="28"/>
              </w:rPr>
              <w:t>не розкрита.</w:t>
            </w:r>
          </w:p>
        </w:tc>
        <w:tc>
          <w:tcPr>
            <w:tcW w:w="1166" w:type="dxa"/>
            <w:tcBorders>
              <w:top w:val="single" w:sz="4" w:space="0" w:color="auto"/>
              <w:left w:val="single" w:sz="4" w:space="0" w:color="auto"/>
              <w:right w:val="single" w:sz="4" w:space="0" w:color="auto"/>
            </w:tcBorders>
            <w:shd w:val="clear" w:color="auto" w:fill="auto"/>
            <w:vAlign w:val="bottom"/>
          </w:tcPr>
          <w:p w14:paraId="3FCA675F" w14:textId="77777777" w:rsidR="00C50BF7" w:rsidRPr="00806102" w:rsidRDefault="00887FCD" w:rsidP="00BA6042">
            <w:pPr>
              <w:pStyle w:val="a7"/>
              <w:spacing w:after="0" w:line="240" w:lineRule="auto"/>
              <w:jc w:val="center"/>
              <w:rPr>
                <w:sz w:val="28"/>
                <w:szCs w:val="28"/>
              </w:rPr>
            </w:pPr>
            <w:r w:rsidRPr="00806102">
              <w:rPr>
                <w:sz w:val="28"/>
                <w:szCs w:val="28"/>
              </w:rPr>
              <w:t>10</w:t>
            </w:r>
          </w:p>
          <w:p w14:paraId="52EC706B" w14:textId="77777777" w:rsidR="00C50BF7" w:rsidRPr="00806102" w:rsidRDefault="00887FCD" w:rsidP="00BA6042">
            <w:pPr>
              <w:pStyle w:val="a7"/>
              <w:spacing w:after="0" w:line="240" w:lineRule="auto"/>
              <w:jc w:val="center"/>
              <w:rPr>
                <w:sz w:val="28"/>
                <w:szCs w:val="28"/>
              </w:rPr>
            </w:pPr>
            <w:r w:rsidRPr="00806102">
              <w:rPr>
                <w:sz w:val="28"/>
                <w:szCs w:val="28"/>
              </w:rPr>
              <w:t>5</w:t>
            </w:r>
          </w:p>
          <w:p w14:paraId="53A18898" w14:textId="77777777" w:rsidR="00C50BF7" w:rsidRPr="00806102" w:rsidRDefault="00887FCD" w:rsidP="00BA6042">
            <w:pPr>
              <w:pStyle w:val="a7"/>
              <w:spacing w:after="0" w:line="240" w:lineRule="auto"/>
              <w:jc w:val="center"/>
              <w:rPr>
                <w:sz w:val="28"/>
                <w:szCs w:val="28"/>
              </w:rPr>
            </w:pPr>
            <w:r w:rsidRPr="00806102">
              <w:rPr>
                <w:sz w:val="28"/>
                <w:szCs w:val="28"/>
              </w:rPr>
              <w:t>0</w:t>
            </w:r>
          </w:p>
        </w:tc>
      </w:tr>
      <w:tr w:rsidR="00C50BF7" w:rsidRPr="00806102" w14:paraId="168D0D65" w14:textId="77777777" w:rsidTr="00315167">
        <w:trPr>
          <w:trHeight w:hRule="exact" w:val="3139"/>
          <w:jc w:val="center"/>
        </w:trPr>
        <w:tc>
          <w:tcPr>
            <w:tcW w:w="2403" w:type="dxa"/>
            <w:vMerge/>
            <w:tcBorders>
              <w:left w:val="single" w:sz="4" w:space="0" w:color="auto"/>
            </w:tcBorders>
            <w:shd w:val="clear" w:color="auto" w:fill="auto"/>
          </w:tcPr>
          <w:p w14:paraId="25A94489" w14:textId="77777777" w:rsidR="00C50BF7" w:rsidRPr="00806102" w:rsidRDefault="00C50BF7">
            <w:pPr>
              <w:rPr>
                <w:rFonts w:ascii="Times New Roman" w:hAnsi="Times New Roman" w:cs="Times New Roman"/>
                <w:sz w:val="28"/>
                <w:szCs w:val="28"/>
              </w:rPr>
            </w:pPr>
          </w:p>
        </w:tc>
        <w:tc>
          <w:tcPr>
            <w:tcW w:w="2294" w:type="dxa"/>
            <w:tcBorders>
              <w:top w:val="single" w:sz="4" w:space="0" w:color="auto"/>
              <w:left w:val="single" w:sz="4" w:space="0" w:color="auto"/>
            </w:tcBorders>
            <w:shd w:val="clear" w:color="auto" w:fill="auto"/>
          </w:tcPr>
          <w:p w14:paraId="69B6FDEE" w14:textId="77777777" w:rsidR="00C50BF7" w:rsidRPr="00806102" w:rsidRDefault="00887FCD">
            <w:pPr>
              <w:pStyle w:val="a7"/>
              <w:spacing w:after="0"/>
              <w:rPr>
                <w:sz w:val="28"/>
                <w:szCs w:val="28"/>
              </w:rPr>
            </w:pPr>
            <w:r w:rsidRPr="00806102">
              <w:rPr>
                <w:sz w:val="28"/>
                <w:szCs w:val="28"/>
              </w:rPr>
              <w:t>1.3. Авторська оригінальність</w:t>
            </w:r>
          </w:p>
        </w:tc>
        <w:tc>
          <w:tcPr>
            <w:tcW w:w="3547" w:type="dxa"/>
            <w:tcBorders>
              <w:top w:val="single" w:sz="4" w:space="0" w:color="auto"/>
              <w:left w:val="single" w:sz="4" w:space="0" w:color="auto"/>
            </w:tcBorders>
            <w:shd w:val="clear" w:color="auto" w:fill="auto"/>
            <w:vAlign w:val="bottom"/>
          </w:tcPr>
          <w:p w14:paraId="5151ACE8" w14:textId="77777777" w:rsidR="008C228D" w:rsidRDefault="00887FCD">
            <w:pPr>
              <w:pStyle w:val="a7"/>
              <w:numPr>
                <w:ilvl w:val="0"/>
                <w:numId w:val="8"/>
              </w:numPr>
              <w:tabs>
                <w:tab w:val="left" w:pos="154"/>
              </w:tabs>
              <w:spacing w:after="0"/>
              <w:jc w:val="both"/>
              <w:rPr>
                <w:sz w:val="28"/>
                <w:szCs w:val="28"/>
              </w:rPr>
            </w:pPr>
            <w:r w:rsidRPr="00806102">
              <w:rPr>
                <w:sz w:val="28"/>
                <w:szCs w:val="28"/>
              </w:rPr>
              <w:t xml:space="preserve">унікальна робота; </w:t>
            </w:r>
          </w:p>
          <w:p w14:paraId="2C387C36" w14:textId="1CAA6E2E" w:rsidR="00C50BF7" w:rsidRPr="00806102" w:rsidRDefault="00887FCD">
            <w:pPr>
              <w:pStyle w:val="a7"/>
              <w:numPr>
                <w:ilvl w:val="0"/>
                <w:numId w:val="8"/>
              </w:numPr>
              <w:tabs>
                <w:tab w:val="left" w:pos="154"/>
              </w:tabs>
              <w:spacing w:after="0"/>
              <w:jc w:val="both"/>
              <w:rPr>
                <w:sz w:val="28"/>
                <w:szCs w:val="28"/>
              </w:rPr>
            </w:pPr>
            <w:r w:rsidRPr="00806102">
              <w:rPr>
                <w:sz w:val="28"/>
                <w:szCs w:val="28"/>
              </w:rPr>
              <w:t>містить велику кількість оригінальних, винахідницьких прийомів;</w:t>
            </w:r>
          </w:p>
          <w:p w14:paraId="0E01FAE9" w14:textId="77777777" w:rsidR="00C50BF7" w:rsidRPr="00806102" w:rsidRDefault="00887FCD">
            <w:pPr>
              <w:pStyle w:val="a7"/>
              <w:numPr>
                <w:ilvl w:val="0"/>
                <w:numId w:val="8"/>
              </w:numPr>
              <w:tabs>
                <w:tab w:val="left" w:pos="154"/>
              </w:tabs>
              <w:spacing w:after="0"/>
              <w:rPr>
                <w:sz w:val="28"/>
                <w:szCs w:val="28"/>
              </w:rPr>
            </w:pPr>
            <w:r w:rsidRPr="00806102">
              <w:rPr>
                <w:sz w:val="28"/>
                <w:szCs w:val="28"/>
              </w:rPr>
              <w:t>в роботі наявні авторські знахідки;</w:t>
            </w:r>
          </w:p>
          <w:p w14:paraId="7D038792" w14:textId="77777777" w:rsidR="00C50BF7" w:rsidRPr="00806102" w:rsidRDefault="00887FCD">
            <w:pPr>
              <w:pStyle w:val="a7"/>
              <w:numPr>
                <w:ilvl w:val="0"/>
                <w:numId w:val="8"/>
              </w:numPr>
              <w:tabs>
                <w:tab w:val="left" w:pos="154"/>
              </w:tabs>
              <w:spacing w:after="0"/>
              <w:rPr>
                <w:sz w:val="28"/>
                <w:szCs w:val="28"/>
              </w:rPr>
            </w:pPr>
            <w:r w:rsidRPr="00806102">
              <w:rPr>
                <w:sz w:val="28"/>
                <w:szCs w:val="28"/>
              </w:rPr>
              <w:t>стандартна робота, не відрізняється авторською індивідуальністю.</w:t>
            </w:r>
          </w:p>
        </w:tc>
        <w:tc>
          <w:tcPr>
            <w:tcW w:w="1166" w:type="dxa"/>
            <w:tcBorders>
              <w:top w:val="single" w:sz="4" w:space="0" w:color="auto"/>
              <w:left w:val="single" w:sz="4" w:space="0" w:color="auto"/>
              <w:right w:val="single" w:sz="4" w:space="0" w:color="auto"/>
            </w:tcBorders>
            <w:shd w:val="clear" w:color="auto" w:fill="auto"/>
          </w:tcPr>
          <w:p w14:paraId="0B74DE75" w14:textId="77777777" w:rsidR="00C50BF7" w:rsidRPr="00806102" w:rsidRDefault="00887FCD" w:rsidP="00BA6042">
            <w:pPr>
              <w:pStyle w:val="a7"/>
              <w:spacing w:after="980" w:line="240" w:lineRule="auto"/>
              <w:jc w:val="center"/>
              <w:rPr>
                <w:sz w:val="28"/>
                <w:szCs w:val="28"/>
              </w:rPr>
            </w:pPr>
            <w:r w:rsidRPr="00806102">
              <w:rPr>
                <w:sz w:val="28"/>
                <w:szCs w:val="28"/>
              </w:rPr>
              <w:t>10</w:t>
            </w:r>
          </w:p>
          <w:p w14:paraId="1D86F012" w14:textId="77777777" w:rsidR="00C50BF7" w:rsidRPr="00806102" w:rsidRDefault="00887FCD" w:rsidP="00BA6042">
            <w:pPr>
              <w:pStyle w:val="a7"/>
              <w:spacing w:after="340" w:line="240" w:lineRule="auto"/>
              <w:jc w:val="center"/>
              <w:rPr>
                <w:sz w:val="28"/>
                <w:szCs w:val="28"/>
              </w:rPr>
            </w:pPr>
            <w:r w:rsidRPr="00806102">
              <w:rPr>
                <w:sz w:val="28"/>
                <w:szCs w:val="28"/>
              </w:rPr>
              <w:t>5</w:t>
            </w:r>
          </w:p>
          <w:p w14:paraId="5CB4938A" w14:textId="77777777" w:rsidR="00C50BF7" w:rsidRPr="00806102" w:rsidRDefault="00887FCD" w:rsidP="00BA6042">
            <w:pPr>
              <w:pStyle w:val="a7"/>
              <w:spacing w:after="0" w:line="240" w:lineRule="auto"/>
              <w:jc w:val="center"/>
              <w:rPr>
                <w:sz w:val="28"/>
                <w:szCs w:val="28"/>
              </w:rPr>
            </w:pPr>
            <w:r w:rsidRPr="00806102">
              <w:rPr>
                <w:sz w:val="28"/>
                <w:szCs w:val="28"/>
              </w:rPr>
              <w:t>0</w:t>
            </w:r>
          </w:p>
        </w:tc>
      </w:tr>
      <w:tr w:rsidR="00C50BF7" w:rsidRPr="00806102" w14:paraId="199ADD9D" w14:textId="77777777" w:rsidTr="00315167">
        <w:trPr>
          <w:trHeight w:hRule="exact" w:val="2914"/>
          <w:jc w:val="center"/>
        </w:trPr>
        <w:tc>
          <w:tcPr>
            <w:tcW w:w="2403" w:type="dxa"/>
            <w:tcBorders>
              <w:top w:val="single" w:sz="4" w:space="0" w:color="auto"/>
              <w:left w:val="single" w:sz="4" w:space="0" w:color="auto"/>
              <w:bottom w:val="single" w:sz="4" w:space="0" w:color="auto"/>
            </w:tcBorders>
            <w:shd w:val="clear" w:color="auto" w:fill="auto"/>
          </w:tcPr>
          <w:p w14:paraId="3C47A3A0" w14:textId="2AAC2C2A" w:rsidR="00C50BF7" w:rsidRPr="00806102" w:rsidRDefault="00887FCD">
            <w:pPr>
              <w:pStyle w:val="a7"/>
              <w:spacing w:after="0"/>
              <w:rPr>
                <w:sz w:val="28"/>
                <w:szCs w:val="28"/>
              </w:rPr>
            </w:pPr>
            <w:r w:rsidRPr="00806102">
              <w:rPr>
                <w:sz w:val="28"/>
                <w:szCs w:val="28"/>
              </w:rPr>
              <w:t xml:space="preserve">2. </w:t>
            </w:r>
            <w:r w:rsidRPr="00806102">
              <w:rPr>
                <w:sz w:val="28"/>
                <w:szCs w:val="28"/>
                <w:lang w:val="ru-RU" w:eastAsia="ru-RU" w:bidi="ru-RU"/>
              </w:rPr>
              <w:t>Пред</w:t>
            </w:r>
            <w:r w:rsidRPr="00806102">
              <w:rPr>
                <w:sz w:val="28"/>
                <w:szCs w:val="28"/>
              </w:rPr>
              <w:t>ставлення презентації</w:t>
            </w:r>
          </w:p>
        </w:tc>
        <w:tc>
          <w:tcPr>
            <w:tcW w:w="2294" w:type="dxa"/>
            <w:tcBorders>
              <w:top w:val="single" w:sz="4" w:space="0" w:color="auto"/>
              <w:left w:val="single" w:sz="4" w:space="0" w:color="auto"/>
              <w:bottom w:val="single" w:sz="4" w:space="0" w:color="auto"/>
            </w:tcBorders>
            <w:shd w:val="clear" w:color="auto" w:fill="auto"/>
          </w:tcPr>
          <w:p w14:paraId="235CF2FD" w14:textId="77777777" w:rsidR="00C50BF7" w:rsidRPr="00806102" w:rsidRDefault="00887FCD">
            <w:pPr>
              <w:pStyle w:val="a7"/>
              <w:spacing w:after="0" w:line="254" w:lineRule="auto"/>
              <w:rPr>
                <w:sz w:val="28"/>
                <w:szCs w:val="28"/>
              </w:rPr>
            </w:pPr>
            <w:r w:rsidRPr="00806102">
              <w:rPr>
                <w:sz w:val="28"/>
                <w:szCs w:val="28"/>
              </w:rPr>
              <w:t>2.1. Якість доповіді</w:t>
            </w:r>
          </w:p>
        </w:tc>
        <w:tc>
          <w:tcPr>
            <w:tcW w:w="3547" w:type="dxa"/>
            <w:tcBorders>
              <w:top w:val="single" w:sz="4" w:space="0" w:color="auto"/>
              <w:left w:val="single" w:sz="4" w:space="0" w:color="auto"/>
              <w:bottom w:val="single" w:sz="4" w:space="0" w:color="auto"/>
            </w:tcBorders>
            <w:shd w:val="clear" w:color="auto" w:fill="auto"/>
            <w:vAlign w:val="bottom"/>
          </w:tcPr>
          <w:p w14:paraId="3FE2A0C9" w14:textId="77777777" w:rsidR="00C50BF7" w:rsidRPr="00806102" w:rsidRDefault="00887FCD">
            <w:pPr>
              <w:pStyle w:val="a7"/>
              <w:numPr>
                <w:ilvl w:val="0"/>
                <w:numId w:val="9"/>
              </w:numPr>
              <w:tabs>
                <w:tab w:val="left" w:pos="173"/>
              </w:tabs>
              <w:spacing w:after="0" w:line="257" w:lineRule="auto"/>
              <w:rPr>
                <w:sz w:val="28"/>
                <w:szCs w:val="28"/>
              </w:rPr>
            </w:pPr>
            <w:r w:rsidRPr="00806102">
              <w:rPr>
                <w:sz w:val="28"/>
                <w:szCs w:val="28"/>
              </w:rPr>
              <w:t>аргументованість основних позицій, композиція доповіді логічна, повнота представлених в доповіді конкретних пропозицій;</w:t>
            </w:r>
          </w:p>
          <w:p w14:paraId="743F26CB" w14:textId="77777777" w:rsidR="00C50BF7" w:rsidRPr="00806102" w:rsidRDefault="00887FCD">
            <w:pPr>
              <w:pStyle w:val="a7"/>
              <w:numPr>
                <w:ilvl w:val="0"/>
                <w:numId w:val="9"/>
              </w:numPr>
              <w:tabs>
                <w:tab w:val="left" w:pos="173"/>
              </w:tabs>
              <w:spacing w:after="0" w:line="257" w:lineRule="auto"/>
              <w:rPr>
                <w:sz w:val="28"/>
                <w:szCs w:val="28"/>
              </w:rPr>
            </w:pPr>
            <w:r w:rsidRPr="00806102">
              <w:rPr>
                <w:sz w:val="28"/>
                <w:szCs w:val="28"/>
              </w:rPr>
              <w:t>порушено логіку виступу, неповне представлення результатів роботи,</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35C0298A" w14:textId="77777777" w:rsidR="00C50BF7" w:rsidRPr="00806102" w:rsidRDefault="00887FCD" w:rsidP="00BA6042">
            <w:pPr>
              <w:pStyle w:val="a7"/>
              <w:spacing w:after="1920" w:line="240" w:lineRule="auto"/>
              <w:jc w:val="center"/>
              <w:rPr>
                <w:sz w:val="28"/>
                <w:szCs w:val="28"/>
              </w:rPr>
            </w:pPr>
            <w:r w:rsidRPr="00806102">
              <w:rPr>
                <w:sz w:val="28"/>
                <w:szCs w:val="28"/>
              </w:rPr>
              <w:t>10</w:t>
            </w:r>
          </w:p>
          <w:p w14:paraId="28066D46" w14:textId="77777777" w:rsidR="00C50BF7" w:rsidRPr="00806102" w:rsidRDefault="00887FCD" w:rsidP="00BA6042">
            <w:pPr>
              <w:pStyle w:val="a7"/>
              <w:spacing w:after="0" w:line="240" w:lineRule="auto"/>
              <w:jc w:val="center"/>
              <w:rPr>
                <w:sz w:val="28"/>
                <w:szCs w:val="28"/>
              </w:rPr>
            </w:pPr>
            <w:r w:rsidRPr="00806102">
              <w:rPr>
                <w:sz w:val="28"/>
                <w:szCs w:val="28"/>
              </w:rPr>
              <w:t>5</w:t>
            </w:r>
          </w:p>
        </w:tc>
      </w:tr>
    </w:tbl>
    <w:p w14:paraId="653498F0" w14:textId="77777777" w:rsidR="00C50BF7" w:rsidRPr="00806102" w:rsidRDefault="00887FCD">
      <w:pPr>
        <w:spacing w:line="1" w:lineRule="exact"/>
        <w:rPr>
          <w:rFonts w:ascii="Times New Roman" w:hAnsi="Times New Roman" w:cs="Times New Roman"/>
          <w:sz w:val="28"/>
          <w:szCs w:val="28"/>
        </w:rPr>
      </w:pPr>
      <w:r w:rsidRPr="00806102">
        <w:rPr>
          <w:rFonts w:ascii="Times New Roman" w:hAnsi="Times New Roman" w:cs="Times New Roman"/>
          <w:sz w:val="28"/>
          <w:szCs w:val="28"/>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266"/>
        <w:gridCol w:w="2290"/>
        <w:gridCol w:w="3542"/>
        <w:gridCol w:w="917"/>
      </w:tblGrid>
      <w:tr w:rsidR="00C50BF7" w:rsidRPr="00806102" w14:paraId="4D98CFFE" w14:textId="77777777" w:rsidTr="00315167">
        <w:trPr>
          <w:trHeight w:hRule="exact" w:val="2976"/>
          <w:jc w:val="center"/>
        </w:trPr>
        <w:tc>
          <w:tcPr>
            <w:tcW w:w="2266" w:type="dxa"/>
            <w:tcBorders>
              <w:top w:val="single" w:sz="4" w:space="0" w:color="auto"/>
              <w:left w:val="single" w:sz="4" w:space="0" w:color="auto"/>
            </w:tcBorders>
            <w:shd w:val="clear" w:color="auto" w:fill="auto"/>
          </w:tcPr>
          <w:p w14:paraId="2DDC2547" w14:textId="77777777" w:rsidR="00C50BF7" w:rsidRPr="00806102" w:rsidRDefault="00C50BF7">
            <w:pPr>
              <w:rPr>
                <w:rFonts w:ascii="Times New Roman" w:hAnsi="Times New Roman" w:cs="Times New Roman"/>
                <w:sz w:val="28"/>
                <w:szCs w:val="28"/>
              </w:rPr>
            </w:pPr>
          </w:p>
        </w:tc>
        <w:tc>
          <w:tcPr>
            <w:tcW w:w="2290" w:type="dxa"/>
            <w:tcBorders>
              <w:top w:val="single" w:sz="4" w:space="0" w:color="auto"/>
              <w:left w:val="single" w:sz="4" w:space="0" w:color="auto"/>
            </w:tcBorders>
            <w:shd w:val="clear" w:color="auto" w:fill="auto"/>
          </w:tcPr>
          <w:p w14:paraId="718ED275" w14:textId="77777777" w:rsidR="00C50BF7" w:rsidRPr="00806102" w:rsidRDefault="00C50BF7">
            <w:pPr>
              <w:rPr>
                <w:rFonts w:ascii="Times New Roman" w:hAnsi="Times New Roman" w:cs="Times New Roman"/>
                <w:sz w:val="28"/>
                <w:szCs w:val="28"/>
              </w:rPr>
            </w:pPr>
          </w:p>
        </w:tc>
        <w:tc>
          <w:tcPr>
            <w:tcW w:w="3542" w:type="dxa"/>
            <w:tcBorders>
              <w:top w:val="single" w:sz="4" w:space="0" w:color="auto"/>
              <w:left w:val="single" w:sz="4" w:space="0" w:color="auto"/>
            </w:tcBorders>
            <w:shd w:val="clear" w:color="auto" w:fill="auto"/>
            <w:vAlign w:val="bottom"/>
          </w:tcPr>
          <w:p w14:paraId="0F2CBF27" w14:textId="77777777" w:rsidR="00C50BF7" w:rsidRPr="00806102" w:rsidRDefault="00887FCD">
            <w:pPr>
              <w:pStyle w:val="a7"/>
              <w:spacing w:after="0" w:line="262" w:lineRule="auto"/>
              <w:rPr>
                <w:sz w:val="28"/>
                <w:szCs w:val="28"/>
              </w:rPr>
            </w:pPr>
            <w:r w:rsidRPr="00806102">
              <w:rPr>
                <w:sz w:val="28"/>
                <w:szCs w:val="28"/>
              </w:rPr>
              <w:t>неповна система аргументації;</w:t>
            </w:r>
          </w:p>
          <w:p w14:paraId="42ADFD54" w14:textId="77777777" w:rsidR="00C50BF7" w:rsidRPr="00806102" w:rsidRDefault="00887FCD">
            <w:pPr>
              <w:pStyle w:val="a7"/>
              <w:spacing w:after="0" w:line="262" w:lineRule="auto"/>
              <w:rPr>
                <w:sz w:val="28"/>
                <w:szCs w:val="28"/>
              </w:rPr>
            </w:pPr>
            <w:r w:rsidRPr="00806102">
              <w:rPr>
                <w:sz w:val="28"/>
                <w:szCs w:val="28"/>
              </w:rPr>
              <w:t>- немає аргументів щодо головних позицій, повне порушення логіки, не представлені конкретні пропозиції щодо розвитку закладу.</w:t>
            </w:r>
          </w:p>
        </w:tc>
        <w:tc>
          <w:tcPr>
            <w:tcW w:w="917" w:type="dxa"/>
            <w:tcBorders>
              <w:top w:val="single" w:sz="4" w:space="0" w:color="auto"/>
              <w:left w:val="single" w:sz="4" w:space="0" w:color="auto"/>
            </w:tcBorders>
            <w:shd w:val="clear" w:color="auto" w:fill="auto"/>
            <w:vAlign w:val="center"/>
          </w:tcPr>
          <w:p w14:paraId="27DC6844" w14:textId="77777777" w:rsidR="00C50BF7" w:rsidRPr="00806102" w:rsidRDefault="00887FCD" w:rsidP="00BA6042">
            <w:pPr>
              <w:pStyle w:val="a7"/>
              <w:spacing w:after="0" w:line="240" w:lineRule="auto"/>
              <w:jc w:val="center"/>
              <w:rPr>
                <w:sz w:val="28"/>
                <w:szCs w:val="28"/>
              </w:rPr>
            </w:pPr>
            <w:r w:rsidRPr="00806102">
              <w:rPr>
                <w:sz w:val="28"/>
                <w:szCs w:val="28"/>
              </w:rPr>
              <w:t>0</w:t>
            </w:r>
          </w:p>
        </w:tc>
      </w:tr>
      <w:tr w:rsidR="00C50BF7" w:rsidRPr="00806102" w14:paraId="24A07AC3" w14:textId="77777777" w:rsidTr="00315167">
        <w:trPr>
          <w:trHeight w:hRule="exact" w:val="355"/>
          <w:jc w:val="center"/>
        </w:trPr>
        <w:tc>
          <w:tcPr>
            <w:tcW w:w="2266" w:type="dxa"/>
            <w:tcBorders>
              <w:top w:val="single" w:sz="4" w:space="0" w:color="auto"/>
              <w:left w:val="single" w:sz="4" w:space="0" w:color="auto"/>
            </w:tcBorders>
            <w:shd w:val="clear" w:color="auto" w:fill="auto"/>
          </w:tcPr>
          <w:p w14:paraId="7A703490" w14:textId="77777777" w:rsidR="00C50BF7" w:rsidRPr="00806102" w:rsidRDefault="00C50BF7">
            <w:pPr>
              <w:rPr>
                <w:rFonts w:ascii="Times New Roman" w:hAnsi="Times New Roman" w:cs="Times New Roman"/>
                <w:sz w:val="28"/>
                <w:szCs w:val="28"/>
              </w:rPr>
            </w:pPr>
          </w:p>
        </w:tc>
        <w:tc>
          <w:tcPr>
            <w:tcW w:w="2290" w:type="dxa"/>
            <w:tcBorders>
              <w:top w:val="single" w:sz="4" w:space="0" w:color="auto"/>
              <w:left w:val="single" w:sz="4" w:space="0" w:color="auto"/>
            </w:tcBorders>
            <w:shd w:val="clear" w:color="auto" w:fill="auto"/>
          </w:tcPr>
          <w:p w14:paraId="3D9D6ABA" w14:textId="7F299300" w:rsidR="00C50BF7" w:rsidRPr="00806102" w:rsidRDefault="00887FCD">
            <w:pPr>
              <w:pStyle w:val="a7"/>
              <w:spacing w:after="0" w:line="240" w:lineRule="auto"/>
              <w:rPr>
                <w:sz w:val="28"/>
                <w:szCs w:val="28"/>
              </w:rPr>
            </w:pPr>
            <w:r w:rsidRPr="00806102">
              <w:rPr>
                <w:sz w:val="28"/>
                <w:szCs w:val="28"/>
                <w:lang w:val="ru-RU" w:eastAsia="ru-RU" w:bidi="ru-RU"/>
              </w:rPr>
              <w:t>2.2.</w:t>
            </w:r>
            <w:r w:rsidR="00741A68">
              <w:rPr>
                <w:sz w:val="28"/>
                <w:szCs w:val="28"/>
                <w:lang w:val="ru-RU" w:eastAsia="ru-RU" w:bidi="ru-RU"/>
              </w:rPr>
              <w:t xml:space="preserve"> </w:t>
            </w:r>
            <w:r w:rsidRPr="00806102">
              <w:rPr>
                <w:sz w:val="28"/>
                <w:szCs w:val="28"/>
              </w:rPr>
              <w:t>Обсяг та</w:t>
            </w:r>
          </w:p>
        </w:tc>
        <w:tc>
          <w:tcPr>
            <w:tcW w:w="3542" w:type="dxa"/>
            <w:tcBorders>
              <w:top w:val="single" w:sz="4" w:space="0" w:color="auto"/>
              <w:left w:val="single" w:sz="4" w:space="0" w:color="auto"/>
            </w:tcBorders>
            <w:shd w:val="clear" w:color="auto" w:fill="auto"/>
          </w:tcPr>
          <w:p w14:paraId="5B14497F" w14:textId="77777777" w:rsidR="00C50BF7" w:rsidRPr="00806102" w:rsidRDefault="00887FCD">
            <w:pPr>
              <w:pStyle w:val="a7"/>
              <w:spacing w:after="0" w:line="240" w:lineRule="auto"/>
              <w:rPr>
                <w:sz w:val="28"/>
                <w:szCs w:val="28"/>
              </w:rPr>
            </w:pPr>
            <w:r w:rsidRPr="00806102">
              <w:rPr>
                <w:sz w:val="28"/>
                <w:szCs w:val="28"/>
              </w:rPr>
              <w:t>- доповідач демонструє</w:t>
            </w:r>
          </w:p>
        </w:tc>
        <w:tc>
          <w:tcPr>
            <w:tcW w:w="917" w:type="dxa"/>
            <w:tcBorders>
              <w:top w:val="single" w:sz="4" w:space="0" w:color="auto"/>
              <w:left w:val="single" w:sz="4" w:space="0" w:color="auto"/>
            </w:tcBorders>
            <w:shd w:val="clear" w:color="auto" w:fill="auto"/>
          </w:tcPr>
          <w:p w14:paraId="34546481" w14:textId="77777777" w:rsidR="00C50BF7" w:rsidRPr="00806102" w:rsidRDefault="00887FCD" w:rsidP="00BA6042">
            <w:pPr>
              <w:pStyle w:val="a7"/>
              <w:spacing w:after="0" w:line="240" w:lineRule="auto"/>
              <w:jc w:val="center"/>
              <w:rPr>
                <w:sz w:val="28"/>
                <w:szCs w:val="28"/>
              </w:rPr>
            </w:pPr>
            <w:r w:rsidRPr="00806102">
              <w:rPr>
                <w:sz w:val="28"/>
                <w:szCs w:val="28"/>
              </w:rPr>
              <w:t>10</w:t>
            </w:r>
          </w:p>
        </w:tc>
      </w:tr>
      <w:tr w:rsidR="00C50BF7" w:rsidRPr="00806102" w14:paraId="35F7314E" w14:textId="77777777" w:rsidTr="00315167">
        <w:trPr>
          <w:trHeight w:hRule="exact" w:val="350"/>
          <w:jc w:val="center"/>
        </w:trPr>
        <w:tc>
          <w:tcPr>
            <w:tcW w:w="2266" w:type="dxa"/>
            <w:tcBorders>
              <w:left w:val="single" w:sz="4" w:space="0" w:color="auto"/>
            </w:tcBorders>
            <w:shd w:val="clear" w:color="auto" w:fill="auto"/>
          </w:tcPr>
          <w:p w14:paraId="3B9252C6" w14:textId="77777777" w:rsidR="00C50BF7" w:rsidRPr="00806102" w:rsidRDefault="00C50BF7">
            <w:pPr>
              <w:rPr>
                <w:rFonts w:ascii="Times New Roman" w:hAnsi="Times New Roman" w:cs="Times New Roman"/>
                <w:sz w:val="28"/>
                <w:szCs w:val="28"/>
              </w:rPr>
            </w:pPr>
          </w:p>
        </w:tc>
        <w:tc>
          <w:tcPr>
            <w:tcW w:w="2290" w:type="dxa"/>
            <w:tcBorders>
              <w:left w:val="single" w:sz="4" w:space="0" w:color="auto"/>
            </w:tcBorders>
            <w:shd w:val="clear" w:color="auto" w:fill="auto"/>
          </w:tcPr>
          <w:p w14:paraId="777E37CA" w14:textId="77777777" w:rsidR="00C50BF7" w:rsidRPr="00806102" w:rsidRDefault="00887FCD">
            <w:pPr>
              <w:pStyle w:val="a7"/>
              <w:spacing w:after="0" w:line="240" w:lineRule="auto"/>
              <w:rPr>
                <w:sz w:val="28"/>
                <w:szCs w:val="28"/>
              </w:rPr>
            </w:pPr>
            <w:r w:rsidRPr="00806102">
              <w:rPr>
                <w:sz w:val="28"/>
                <w:szCs w:val="28"/>
              </w:rPr>
              <w:t>глибина знань за</w:t>
            </w:r>
          </w:p>
        </w:tc>
        <w:tc>
          <w:tcPr>
            <w:tcW w:w="3542" w:type="dxa"/>
            <w:tcBorders>
              <w:left w:val="single" w:sz="4" w:space="0" w:color="auto"/>
            </w:tcBorders>
            <w:shd w:val="clear" w:color="auto" w:fill="auto"/>
          </w:tcPr>
          <w:p w14:paraId="402F339F" w14:textId="77777777" w:rsidR="00C50BF7" w:rsidRPr="00806102" w:rsidRDefault="00887FCD">
            <w:pPr>
              <w:pStyle w:val="a7"/>
              <w:spacing w:after="0" w:line="240" w:lineRule="auto"/>
              <w:rPr>
                <w:sz w:val="28"/>
                <w:szCs w:val="28"/>
              </w:rPr>
            </w:pPr>
            <w:r w:rsidRPr="00806102">
              <w:rPr>
                <w:sz w:val="28"/>
                <w:szCs w:val="28"/>
              </w:rPr>
              <w:t>ерудицію, відображає</w:t>
            </w:r>
          </w:p>
        </w:tc>
        <w:tc>
          <w:tcPr>
            <w:tcW w:w="917" w:type="dxa"/>
            <w:tcBorders>
              <w:left w:val="single" w:sz="4" w:space="0" w:color="auto"/>
            </w:tcBorders>
            <w:shd w:val="clear" w:color="auto" w:fill="auto"/>
          </w:tcPr>
          <w:p w14:paraId="6DDC42AF" w14:textId="77777777" w:rsidR="00C50BF7" w:rsidRPr="00806102" w:rsidRDefault="00C50BF7" w:rsidP="00BA6042">
            <w:pPr>
              <w:jc w:val="center"/>
              <w:rPr>
                <w:rFonts w:ascii="Times New Roman" w:hAnsi="Times New Roman" w:cs="Times New Roman"/>
                <w:sz w:val="28"/>
                <w:szCs w:val="28"/>
              </w:rPr>
            </w:pPr>
          </w:p>
        </w:tc>
      </w:tr>
      <w:tr w:rsidR="00C50BF7" w:rsidRPr="00806102" w14:paraId="788B8764" w14:textId="77777777" w:rsidTr="00315167">
        <w:trPr>
          <w:trHeight w:hRule="exact" w:val="1700"/>
          <w:jc w:val="center"/>
        </w:trPr>
        <w:tc>
          <w:tcPr>
            <w:tcW w:w="2266" w:type="dxa"/>
            <w:tcBorders>
              <w:left w:val="single" w:sz="4" w:space="0" w:color="auto"/>
            </w:tcBorders>
            <w:shd w:val="clear" w:color="auto" w:fill="auto"/>
          </w:tcPr>
          <w:p w14:paraId="672B4F61" w14:textId="77777777" w:rsidR="00C50BF7" w:rsidRPr="00806102" w:rsidRDefault="00C50BF7">
            <w:pPr>
              <w:rPr>
                <w:rFonts w:ascii="Times New Roman" w:hAnsi="Times New Roman" w:cs="Times New Roman"/>
                <w:sz w:val="28"/>
                <w:szCs w:val="28"/>
              </w:rPr>
            </w:pPr>
          </w:p>
        </w:tc>
        <w:tc>
          <w:tcPr>
            <w:tcW w:w="2290" w:type="dxa"/>
            <w:tcBorders>
              <w:left w:val="single" w:sz="4" w:space="0" w:color="auto"/>
            </w:tcBorders>
            <w:shd w:val="clear" w:color="auto" w:fill="auto"/>
          </w:tcPr>
          <w:p w14:paraId="03913879" w14:textId="77777777" w:rsidR="00C50BF7" w:rsidRPr="00806102" w:rsidRDefault="00887FCD">
            <w:pPr>
              <w:pStyle w:val="a7"/>
              <w:spacing w:after="0" w:line="240" w:lineRule="auto"/>
              <w:rPr>
                <w:sz w:val="28"/>
                <w:szCs w:val="28"/>
              </w:rPr>
            </w:pPr>
            <w:r w:rsidRPr="00806102">
              <w:rPr>
                <w:sz w:val="28"/>
                <w:szCs w:val="28"/>
              </w:rPr>
              <w:t>темою</w:t>
            </w:r>
          </w:p>
        </w:tc>
        <w:tc>
          <w:tcPr>
            <w:tcW w:w="3542" w:type="dxa"/>
            <w:tcBorders>
              <w:left w:val="single" w:sz="4" w:space="0" w:color="auto"/>
            </w:tcBorders>
            <w:shd w:val="clear" w:color="auto" w:fill="auto"/>
          </w:tcPr>
          <w:p w14:paraId="75303393" w14:textId="77777777" w:rsidR="00C50BF7" w:rsidRPr="00806102" w:rsidRDefault="00887FCD">
            <w:pPr>
              <w:pStyle w:val="a7"/>
              <w:spacing w:after="0" w:line="257" w:lineRule="auto"/>
              <w:rPr>
                <w:sz w:val="28"/>
                <w:szCs w:val="28"/>
              </w:rPr>
            </w:pPr>
            <w:r w:rsidRPr="00806102">
              <w:rPr>
                <w:sz w:val="28"/>
                <w:szCs w:val="28"/>
              </w:rPr>
              <w:t>міжпредметні зв’язки;</w:t>
            </w:r>
          </w:p>
          <w:p w14:paraId="101648F4" w14:textId="77777777" w:rsidR="00C50BF7" w:rsidRDefault="00887FCD">
            <w:pPr>
              <w:pStyle w:val="a7"/>
              <w:spacing w:after="0" w:line="257" w:lineRule="auto"/>
              <w:rPr>
                <w:sz w:val="28"/>
                <w:szCs w:val="28"/>
              </w:rPr>
            </w:pPr>
            <w:r w:rsidRPr="00806102">
              <w:rPr>
                <w:sz w:val="28"/>
                <w:szCs w:val="28"/>
              </w:rPr>
              <w:t xml:space="preserve">- доповідач </w:t>
            </w:r>
            <w:proofErr w:type="spellStart"/>
            <w:r w:rsidRPr="00806102">
              <w:rPr>
                <w:sz w:val="28"/>
                <w:szCs w:val="28"/>
              </w:rPr>
              <w:t>грамотно</w:t>
            </w:r>
            <w:proofErr w:type="spellEnd"/>
            <w:r w:rsidRPr="00806102">
              <w:rPr>
                <w:sz w:val="28"/>
                <w:szCs w:val="28"/>
              </w:rPr>
              <w:t xml:space="preserve"> викладає матеріал, проте не показує достатньо глибоких знань;</w:t>
            </w:r>
          </w:p>
          <w:p w14:paraId="187C0F29" w14:textId="77777777" w:rsidR="00741A68" w:rsidRDefault="00741A68">
            <w:pPr>
              <w:pStyle w:val="a7"/>
              <w:spacing w:after="0" w:line="257" w:lineRule="auto"/>
              <w:rPr>
                <w:sz w:val="28"/>
                <w:szCs w:val="28"/>
              </w:rPr>
            </w:pPr>
          </w:p>
          <w:p w14:paraId="3F478422" w14:textId="77777777" w:rsidR="00741A68" w:rsidRDefault="00741A68">
            <w:pPr>
              <w:pStyle w:val="a7"/>
              <w:spacing w:after="0" w:line="257" w:lineRule="auto"/>
              <w:rPr>
                <w:sz w:val="28"/>
                <w:szCs w:val="28"/>
              </w:rPr>
            </w:pPr>
          </w:p>
          <w:p w14:paraId="0F11DAA7" w14:textId="77777777" w:rsidR="00741A68" w:rsidRDefault="00741A68">
            <w:pPr>
              <w:pStyle w:val="a7"/>
              <w:spacing w:after="0" w:line="257" w:lineRule="auto"/>
              <w:rPr>
                <w:sz w:val="28"/>
                <w:szCs w:val="28"/>
              </w:rPr>
            </w:pPr>
          </w:p>
          <w:p w14:paraId="55378264" w14:textId="35A4D1D0" w:rsidR="00741A68" w:rsidRPr="00806102" w:rsidRDefault="00741A68">
            <w:pPr>
              <w:pStyle w:val="a7"/>
              <w:spacing w:after="0" w:line="257" w:lineRule="auto"/>
              <w:rPr>
                <w:sz w:val="28"/>
                <w:szCs w:val="28"/>
              </w:rPr>
            </w:pPr>
          </w:p>
        </w:tc>
        <w:tc>
          <w:tcPr>
            <w:tcW w:w="917" w:type="dxa"/>
            <w:tcBorders>
              <w:left w:val="single" w:sz="4" w:space="0" w:color="auto"/>
            </w:tcBorders>
            <w:shd w:val="clear" w:color="auto" w:fill="auto"/>
            <w:vAlign w:val="bottom"/>
          </w:tcPr>
          <w:p w14:paraId="4D92170F" w14:textId="77777777" w:rsidR="00C50BF7" w:rsidRPr="00806102" w:rsidRDefault="00887FCD" w:rsidP="00BA6042">
            <w:pPr>
              <w:pStyle w:val="a7"/>
              <w:spacing w:after="0" w:line="240" w:lineRule="auto"/>
              <w:jc w:val="center"/>
              <w:rPr>
                <w:sz w:val="28"/>
                <w:szCs w:val="28"/>
              </w:rPr>
            </w:pPr>
            <w:r w:rsidRPr="00806102">
              <w:rPr>
                <w:sz w:val="28"/>
                <w:szCs w:val="28"/>
              </w:rPr>
              <w:t>5</w:t>
            </w:r>
          </w:p>
        </w:tc>
      </w:tr>
      <w:tr w:rsidR="00C50BF7" w:rsidRPr="00806102" w14:paraId="5551EADB" w14:textId="77777777" w:rsidTr="00315167">
        <w:trPr>
          <w:trHeight w:hRule="exact" w:val="1604"/>
          <w:jc w:val="center"/>
        </w:trPr>
        <w:tc>
          <w:tcPr>
            <w:tcW w:w="2266" w:type="dxa"/>
            <w:tcBorders>
              <w:left w:val="single" w:sz="4" w:space="0" w:color="auto"/>
            </w:tcBorders>
            <w:shd w:val="clear" w:color="auto" w:fill="auto"/>
          </w:tcPr>
          <w:p w14:paraId="1BD60B94" w14:textId="77777777" w:rsidR="00C50BF7" w:rsidRPr="00806102" w:rsidRDefault="00C50BF7">
            <w:pPr>
              <w:rPr>
                <w:rFonts w:ascii="Times New Roman" w:hAnsi="Times New Roman" w:cs="Times New Roman"/>
                <w:sz w:val="28"/>
                <w:szCs w:val="28"/>
              </w:rPr>
            </w:pPr>
          </w:p>
        </w:tc>
        <w:tc>
          <w:tcPr>
            <w:tcW w:w="2290" w:type="dxa"/>
            <w:tcBorders>
              <w:left w:val="single" w:sz="4" w:space="0" w:color="auto"/>
            </w:tcBorders>
            <w:shd w:val="clear" w:color="auto" w:fill="auto"/>
          </w:tcPr>
          <w:p w14:paraId="7D86F72A" w14:textId="77777777" w:rsidR="00C50BF7" w:rsidRPr="00806102" w:rsidRDefault="00C50BF7">
            <w:pPr>
              <w:rPr>
                <w:rFonts w:ascii="Times New Roman" w:hAnsi="Times New Roman" w:cs="Times New Roman"/>
                <w:sz w:val="28"/>
                <w:szCs w:val="28"/>
              </w:rPr>
            </w:pPr>
          </w:p>
        </w:tc>
        <w:tc>
          <w:tcPr>
            <w:tcW w:w="3542" w:type="dxa"/>
            <w:tcBorders>
              <w:left w:val="single" w:sz="4" w:space="0" w:color="auto"/>
            </w:tcBorders>
            <w:shd w:val="clear" w:color="auto" w:fill="auto"/>
            <w:vAlign w:val="bottom"/>
          </w:tcPr>
          <w:p w14:paraId="3DC5149F" w14:textId="77777777" w:rsidR="00C50BF7" w:rsidRPr="00806102" w:rsidRDefault="00887FCD">
            <w:pPr>
              <w:pStyle w:val="a7"/>
              <w:spacing w:after="0" w:line="257" w:lineRule="auto"/>
              <w:rPr>
                <w:sz w:val="28"/>
                <w:szCs w:val="28"/>
              </w:rPr>
            </w:pPr>
            <w:r w:rsidRPr="00806102">
              <w:rPr>
                <w:sz w:val="28"/>
                <w:szCs w:val="28"/>
              </w:rPr>
              <w:t>- доповідач виявляє повну відсутність розуміння конкретних перспектив розвитку закладу.</w:t>
            </w:r>
          </w:p>
        </w:tc>
        <w:tc>
          <w:tcPr>
            <w:tcW w:w="917" w:type="dxa"/>
            <w:tcBorders>
              <w:left w:val="single" w:sz="4" w:space="0" w:color="auto"/>
            </w:tcBorders>
            <w:shd w:val="clear" w:color="auto" w:fill="auto"/>
          </w:tcPr>
          <w:p w14:paraId="4CB4F619" w14:textId="77777777" w:rsidR="00C50BF7" w:rsidRPr="00806102" w:rsidRDefault="00887FCD" w:rsidP="00BA6042">
            <w:pPr>
              <w:pStyle w:val="a7"/>
              <w:spacing w:after="0" w:line="240" w:lineRule="auto"/>
              <w:jc w:val="center"/>
              <w:rPr>
                <w:sz w:val="28"/>
                <w:szCs w:val="28"/>
              </w:rPr>
            </w:pPr>
            <w:r w:rsidRPr="00806102">
              <w:rPr>
                <w:sz w:val="28"/>
                <w:szCs w:val="28"/>
              </w:rPr>
              <w:t>0</w:t>
            </w:r>
          </w:p>
        </w:tc>
      </w:tr>
      <w:tr w:rsidR="00C50BF7" w:rsidRPr="00806102" w14:paraId="43AAC98D" w14:textId="77777777" w:rsidTr="00315167">
        <w:trPr>
          <w:trHeight w:hRule="exact" w:val="374"/>
          <w:jc w:val="center"/>
        </w:trPr>
        <w:tc>
          <w:tcPr>
            <w:tcW w:w="2266" w:type="dxa"/>
            <w:tcBorders>
              <w:left w:val="single" w:sz="4" w:space="0" w:color="auto"/>
            </w:tcBorders>
            <w:shd w:val="clear" w:color="auto" w:fill="auto"/>
          </w:tcPr>
          <w:p w14:paraId="42ABC23A" w14:textId="77777777" w:rsidR="00C50BF7" w:rsidRPr="00806102" w:rsidRDefault="00C50BF7">
            <w:pPr>
              <w:rPr>
                <w:rFonts w:ascii="Times New Roman" w:hAnsi="Times New Roman" w:cs="Times New Roman"/>
                <w:sz w:val="28"/>
                <w:szCs w:val="28"/>
              </w:rPr>
            </w:pPr>
          </w:p>
        </w:tc>
        <w:tc>
          <w:tcPr>
            <w:tcW w:w="2290" w:type="dxa"/>
            <w:tcBorders>
              <w:top w:val="single" w:sz="4" w:space="0" w:color="auto"/>
              <w:left w:val="single" w:sz="4" w:space="0" w:color="auto"/>
            </w:tcBorders>
            <w:shd w:val="clear" w:color="auto" w:fill="auto"/>
          </w:tcPr>
          <w:p w14:paraId="52470FC6" w14:textId="77777777" w:rsidR="00C50BF7" w:rsidRPr="00806102" w:rsidRDefault="00887FCD">
            <w:pPr>
              <w:pStyle w:val="a7"/>
              <w:spacing w:after="0" w:line="240" w:lineRule="auto"/>
              <w:rPr>
                <w:sz w:val="28"/>
                <w:szCs w:val="28"/>
              </w:rPr>
            </w:pPr>
            <w:r w:rsidRPr="00806102">
              <w:rPr>
                <w:sz w:val="28"/>
                <w:szCs w:val="28"/>
              </w:rPr>
              <w:t>2.3 Відповіді на</w:t>
            </w:r>
          </w:p>
        </w:tc>
        <w:tc>
          <w:tcPr>
            <w:tcW w:w="3542" w:type="dxa"/>
            <w:tcBorders>
              <w:top w:val="single" w:sz="4" w:space="0" w:color="auto"/>
              <w:left w:val="single" w:sz="4" w:space="0" w:color="auto"/>
            </w:tcBorders>
            <w:shd w:val="clear" w:color="auto" w:fill="auto"/>
          </w:tcPr>
          <w:p w14:paraId="0B34FD91" w14:textId="77777777" w:rsidR="00C50BF7" w:rsidRPr="00274C6A" w:rsidRDefault="00887FCD" w:rsidP="00274C6A">
            <w:pPr>
              <w:rPr>
                <w:rFonts w:ascii="Times New Roman" w:hAnsi="Times New Roman" w:cs="Times New Roman"/>
                <w:sz w:val="28"/>
                <w:szCs w:val="28"/>
              </w:rPr>
            </w:pPr>
            <w:r w:rsidRPr="00274C6A">
              <w:rPr>
                <w:rFonts w:ascii="Times New Roman" w:hAnsi="Times New Roman" w:cs="Times New Roman"/>
                <w:sz w:val="28"/>
                <w:szCs w:val="28"/>
              </w:rPr>
              <w:t>- доповідач переконливо і</w:t>
            </w:r>
          </w:p>
        </w:tc>
        <w:tc>
          <w:tcPr>
            <w:tcW w:w="917" w:type="dxa"/>
            <w:tcBorders>
              <w:top w:val="single" w:sz="4" w:space="0" w:color="auto"/>
              <w:left w:val="single" w:sz="4" w:space="0" w:color="auto"/>
            </w:tcBorders>
            <w:shd w:val="clear" w:color="auto" w:fill="auto"/>
          </w:tcPr>
          <w:p w14:paraId="0AF066F7" w14:textId="77777777" w:rsidR="00C50BF7" w:rsidRPr="00806102" w:rsidRDefault="00887FCD" w:rsidP="00BA6042">
            <w:pPr>
              <w:pStyle w:val="a7"/>
              <w:spacing w:after="0" w:line="240" w:lineRule="auto"/>
              <w:jc w:val="center"/>
              <w:rPr>
                <w:sz w:val="28"/>
                <w:szCs w:val="28"/>
              </w:rPr>
            </w:pPr>
            <w:r w:rsidRPr="00806102">
              <w:rPr>
                <w:sz w:val="28"/>
                <w:szCs w:val="28"/>
              </w:rPr>
              <w:t>10</w:t>
            </w:r>
          </w:p>
        </w:tc>
      </w:tr>
      <w:tr w:rsidR="00C50BF7" w:rsidRPr="00806102" w14:paraId="1AF7E362" w14:textId="77777777" w:rsidTr="00315167">
        <w:trPr>
          <w:trHeight w:hRule="exact" w:val="1977"/>
          <w:jc w:val="center"/>
        </w:trPr>
        <w:tc>
          <w:tcPr>
            <w:tcW w:w="2266" w:type="dxa"/>
            <w:tcBorders>
              <w:left w:val="single" w:sz="4" w:space="0" w:color="auto"/>
            </w:tcBorders>
            <w:shd w:val="clear" w:color="auto" w:fill="auto"/>
          </w:tcPr>
          <w:p w14:paraId="0A030C6E" w14:textId="77777777" w:rsidR="00C50BF7" w:rsidRPr="00806102" w:rsidRDefault="00C50BF7">
            <w:pPr>
              <w:rPr>
                <w:rFonts w:ascii="Times New Roman" w:hAnsi="Times New Roman" w:cs="Times New Roman"/>
                <w:sz w:val="28"/>
                <w:szCs w:val="28"/>
              </w:rPr>
            </w:pPr>
          </w:p>
        </w:tc>
        <w:tc>
          <w:tcPr>
            <w:tcW w:w="2290" w:type="dxa"/>
            <w:tcBorders>
              <w:left w:val="single" w:sz="4" w:space="0" w:color="auto"/>
            </w:tcBorders>
            <w:shd w:val="clear" w:color="auto" w:fill="auto"/>
          </w:tcPr>
          <w:p w14:paraId="32008226" w14:textId="77777777" w:rsidR="00C50BF7" w:rsidRPr="00806102" w:rsidRDefault="00887FCD">
            <w:pPr>
              <w:pStyle w:val="a7"/>
              <w:spacing w:after="0" w:line="240" w:lineRule="auto"/>
              <w:rPr>
                <w:sz w:val="28"/>
                <w:szCs w:val="28"/>
              </w:rPr>
            </w:pPr>
            <w:r w:rsidRPr="00806102">
              <w:rPr>
                <w:sz w:val="28"/>
                <w:szCs w:val="28"/>
              </w:rPr>
              <w:t>питання</w:t>
            </w:r>
          </w:p>
        </w:tc>
        <w:tc>
          <w:tcPr>
            <w:tcW w:w="3542" w:type="dxa"/>
            <w:tcBorders>
              <w:left w:val="single" w:sz="4" w:space="0" w:color="auto"/>
            </w:tcBorders>
            <w:shd w:val="clear" w:color="auto" w:fill="auto"/>
          </w:tcPr>
          <w:p w14:paraId="588DA965" w14:textId="77777777" w:rsidR="00C50BF7" w:rsidRPr="00274C6A" w:rsidRDefault="00887FCD" w:rsidP="00274C6A">
            <w:pPr>
              <w:rPr>
                <w:rFonts w:ascii="Times New Roman" w:hAnsi="Times New Roman" w:cs="Times New Roman"/>
                <w:sz w:val="28"/>
                <w:szCs w:val="28"/>
              </w:rPr>
            </w:pPr>
            <w:r w:rsidRPr="00274C6A">
              <w:rPr>
                <w:rFonts w:ascii="Times New Roman" w:hAnsi="Times New Roman" w:cs="Times New Roman"/>
                <w:sz w:val="28"/>
                <w:szCs w:val="28"/>
              </w:rPr>
              <w:t>повно відповідає на</w:t>
            </w:r>
          </w:p>
          <w:p w14:paraId="076C37BD" w14:textId="77777777" w:rsidR="008C228D" w:rsidRDefault="00887FCD" w:rsidP="00274C6A">
            <w:pPr>
              <w:rPr>
                <w:rFonts w:ascii="Times New Roman" w:hAnsi="Times New Roman" w:cs="Times New Roman"/>
                <w:sz w:val="28"/>
                <w:szCs w:val="28"/>
              </w:rPr>
            </w:pPr>
            <w:r w:rsidRPr="00274C6A">
              <w:rPr>
                <w:rFonts w:ascii="Times New Roman" w:hAnsi="Times New Roman" w:cs="Times New Roman"/>
                <w:sz w:val="28"/>
                <w:szCs w:val="28"/>
              </w:rPr>
              <w:t xml:space="preserve">питання, намагається використати відповіді для успішного розкриття теми; </w:t>
            </w:r>
          </w:p>
          <w:p w14:paraId="4DA86D5E" w14:textId="45632416" w:rsidR="00C50BF7" w:rsidRPr="00274C6A" w:rsidRDefault="00887FCD" w:rsidP="00274C6A">
            <w:pPr>
              <w:rPr>
                <w:rFonts w:ascii="Times New Roman" w:hAnsi="Times New Roman" w:cs="Times New Roman"/>
                <w:sz w:val="28"/>
                <w:szCs w:val="28"/>
              </w:rPr>
            </w:pPr>
            <w:r w:rsidRPr="00274C6A">
              <w:rPr>
                <w:rFonts w:ascii="Times New Roman" w:hAnsi="Times New Roman" w:cs="Times New Roman"/>
                <w:sz w:val="28"/>
                <w:szCs w:val="28"/>
              </w:rPr>
              <w:t xml:space="preserve">- доповідач не на всі питання </w:t>
            </w:r>
            <w:r w:rsidR="00274C6A" w:rsidRPr="00274C6A">
              <w:rPr>
                <w:rFonts w:ascii="Times New Roman" w:hAnsi="Times New Roman" w:cs="Times New Roman"/>
                <w:sz w:val="28"/>
                <w:szCs w:val="28"/>
              </w:rPr>
              <w:t xml:space="preserve">    </w:t>
            </w:r>
            <w:r w:rsidRPr="00274C6A">
              <w:rPr>
                <w:rFonts w:ascii="Times New Roman" w:hAnsi="Times New Roman" w:cs="Times New Roman"/>
                <w:sz w:val="28"/>
                <w:szCs w:val="28"/>
              </w:rPr>
              <w:t>може знайти</w:t>
            </w:r>
          </w:p>
        </w:tc>
        <w:tc>
          <w:tcPr>
            <w:tcW w:w="917" w:type="dxa"/>
            <w:tcBorders>
              <w:left w:val="single" w:sz="4" w:space="0" w:color="auto"/>
            </w:tcBorders>
            <w:shd w:val="clear" w:color="auto" w:fill="auto"/>
            <w:vAlign w:val="bottom"/>
          </w:tcPr>
          <w:p w14:paraId="51789BA5" w14:textId="77777777" w:rsidR="00C50BF7" w:rsidRPr="00806102" w:rsidRDefault="00887FCD" w:rsidP="00BA6042">
            <w:pPr>
              <w:pStyle w:val="a7"/>
              <w:spacing w:after="0" w:line="240" w:lineRule="auto"/>
              <w:jc w:val="center"/>
              <w:rPr>
                <w:sz w:val="28"/>
                <w:szCs w:val="28"/>
              </w:rPr>
            </w:pPr>
            <w:r w:rsidRPr="00806102">
              <w:rPr>
                <w:sz w:val="28"/>
                <w:szCs w:val="28"/>
              </w:rPr>
              <w:t>5</w:t>
            </w:r>
          </w:p>
        </w:tc>
      </w:tr>
      <w:tr w:rsidR="00C50BF7" w:rsidRPr="00806102" w14:paraId="40DB8EE2" w14:textId="77777777" w:rsidTr="00315167">
        <w:trPr>
          <w:trHeight w:hRule="exact" w:val="1978"/>
          <w:jc w:val="center"/>
        </w:trPr>
        <w:tc>
          <w:tcPr>
            <w:tcW w:w="2266" w:type="dxa"/>
            <w:tcBorders>
              <w:left w:val="single" w:sz="4" w:space="0" w:color="auto"/>
            </w:tcBorders>
            <w:shd w:val="clear" w:color="auto" w:fill="auto"/>
          </w:tcPr>
          <w:p w14:paraId="32DAE34B" w14:textId="77777777" w:rsidR="00C50BF7" w:rsidRPr="00806102" w:rsidRDefault="00C50BF7">
            <w:pPr>
              <w:rPr>
                <w:rFonts w:ascii="Times New Roman" w:hAnsi="Times New Roman" w:cs="Times New Roman"/>
                <w:sz w:val="28"/>
                <w:szCs w:val="28"/>
              </w:rPr>
            </w:pPr>
          </w:p>
        </w:tc>
        <w:tc>
          <w:tcPr>
            <w:tcW w:w="2290" w:type="dxa"/>
            <w:tcBorders>
              <w:left w:val="single" w:sz="4" w:space="0" w:color="auto"/>
            </w:tcBorders>
            <w:shd w:val="clear" w:color="auto" w:fill="auto"/>
          </w:tcPr>
          <w:p w14:paraId="124E9309" w14:textId="77777777" w:rsidR="00C50BF7" w:rsidRPr="00806102" w:rsidRDefault="00C50BF7">
            <w:pPr>
              <w:rPr>
                <w:rFonts w:ascii="Times New Roman" w:hAnsi="Times New Roman" w:cs="Times New Roman"/>
                <w:sz w:val="28"/>
                <w:szCs w:val="28"/>
              </w:rPr>
            </w:pPr>
          </w:p>
        </w:tc>
        <w:tc>
          <w:tcPr>
            <w:tcW w:w="3542" w:type="dxa"/>
            <w:tcBorders>
              <w:left w:val="single" w:sz="4" w:space="0" w:color="auto"/>
            </w:tcBorders>
            <w:shd w:val="clear" w:color="auto" w:fill="auto"/>
            <w:vAlign w:val="bottom"/>
          </w:tcPr>
          <w:p w14:paraId="6B6B6B20" w14:textId="77777777" w:rsidR="00C50BF7" w:rsidRPr="00274C6A" w:rsidRDefault="00887FCD" w:rsidP="00274C6A">
            <w:pPr>
              <w:rPr>
                <w:rFonts w:ascii="Times New Roman" w:hAnsi="Times New Roman" w:cs="Times New Roman"/>
                <w:sz w:val="28"/>
                <w:szCs w:val="28"/>
              </w:rPr>
            </w:pPr>
            <w:r w:rsidRPr="00274C6A">
              <w:rPr>
                <w:rFonts w:ascii="Times New Roman" w:hAnsi="Times New Roman" w:cs="Times New Roman"/>
                <w:sz w:val="28"/>
                <w:szCs w:val="28"/>
              </w:rPr>
              <w:t>переконливі відповіді;</w:t>
            </w:r>
          </w:p>
          <w:p w14:paraId="12F9A6EF" w14:textId="77777777" w:rsidR="00C50BF7" w:rsidRPr="00274C6A" w:rsidRDefault="00887FCD" w:rsidP="00274C6A">
            <w:pPr>
              <w:rPr>
                <w:rFonts w:ascii="Times New Roman" w:hAnsi="Times New Roman" w:cs="Times New Roman"/>
                <w:sz w:val="28"/>
                <w:szCs w:val="28"/>
              </w:rPr>
            </w:pPr>
            <w:r w:rsidRPr="00274C6A">
              <w:rPr>
                <w:rFonts w:ascii="Times New Roman" w:hAnsi="Times New Roman" w:cs="Times New Roman"/>
                <w:sz w:val="28"/>
                <w:szCs w:val="28"/>
              </w:rPr>
              <w:t>- доповідач не може відповісти на питання або під час відповідей поводиться агресивно, некоректно</w:t>
            </w:r>
          </w:p>
        </w:tc>
        <w:tc>
          <w:tcPr>
            <w:tcW w:w="917" w:type="dxa"/>
            <w:tcBorders>
              <w:left w:val="single" w:sz="4" w:space="0" w:color="auto"/>
            </w:tcBorders>
            <w:shd w:val="clear" w:color="auto" w:fill="auto"/>
            <w:vAlign w:val="bottom"/>
          </w:tcPr>
          <w:p w14:paraId="0E85DF7E" w14:textId="77777777" w:rsidR="00C50BF7" w:rsidRPr="00806102" w:rsidRDefault="00887FCD" w:rsidP="00BA6042">
            <w:pPr>
              <w:pStyle w:val="a7"/>
              <w:spacing w:after="0" w:line="240" w:lineRule="auto"/>
              <w:jc w:val="center"/>
              <w:rPr>
                <w:sz w:val="28"/>
                <w:szCs w:val="28"/>
              </w:rPr>
            </w:pPr>
            <w:r w:rsidRPr="00806102">
              <w:rPr>
                <w:sz w:val="28"/>
                <w:szCs w:val="28"/>
              </w:rPr>
              <w:t>0</w:t>
            </w:r>
          </w:p>
        </w:tc>
      </w:tr>
      <w:tr w:rsidR="00C50BF7" w:rsidRPr="00806102" w14:paraId="0E083CF4" w14:textId="77777777" w:rsidTr="00315167">
        <w:trPr>
          <w:trHeight w:hRule="exact" w:val="379"/>
          <w:jc w:val="center"/>
        </w:trPr>
        <w:tc>
          <w:tcPr>
            <w:tcW w:w="2266" w:type="dxa"/>
            <w:tcBorders>
              <w:left w:val="single" w:sz="4" w:space="0" w:color="auto"/>
            </w:tcBorders>
            <w:shd w:val="clear" w:color="auto" w:fill="auto"/>
          </w:tcPr>
          <w:p w14:paraId="42055116" w14:textId="77777777" w:rsidR="00C50BF7" w:rsidRPr="00806102" w:rsidRDefault="00C50BF7">
            <w:pPr>
              <w:rPr>
                <w:rFonts w:ascii="Times New Roman" w:hAnsi="Times New Roman" w:cs="Times New Roman"/>
                <w:sz w:val="28"/>
                <w:szCs w:val="28"/>
              </w:rPr>
            </w:pPr>
          </w:p>
        </w:tc>
        <w:tc>
          <w:tcPr>
            <w:tcW w:w="2290" w:type="dxa"/>
            <w:tcBorders>
              <w:top w:val="single" w:sz="4" w:space="0" w:color="auto"/>
              <w:left w:val="single" w:sz="4" w:space="0" w:color="auto"/>
            </w:tcBorders>
            <w:shd w:val="clear" w:color="auto" w:fill="auto"/>
          </w:tcPr>
          <w:p w14:paraId="6104A2CA" w14:textId="77777777" w:rsidR="00C50BF7" w:rsidRPr="00806102" w:rsidRDefault="00887FCD">
            <w:pPr>
              <w:pStyle w:val="a7"/>
              <w:spacing w:after="0" w:line="240" w:lineRule="auto"/>
              <w:rPr>
                <w:sz w:val="28"/>
                <w:szCs w:val="28"/>
              </w:rPr>
            </w:pPr>
            <w:r w:rsidRPr="00806102">
              <w:rPr>
                <w:sz w:val="28"/>
                <w:szCs w:val="28"/>
              </w:rPr>
              <w:t>2.4 Ділові та</w:t>
            </w:r>
          </w:p>
        </w:tc>
        <w:tc>
          <w:tcPr>
            <w:tcW w:w="3542" w:type="dxa"/>
            <w:tcBorders>
              <w:top w:val="single" w:sz="4" w:space="0" w:color="auto"/>
              <w:left w:val="single" w:sz="4" w:space="0" w:color="auto"/>
            </w:tcBorders>
            <w:shd w:val="clear" w:color="auto" w:fill="auto"/>
          </w:tcPr>
          <w:p w14:paraId="09E60B82" w14:textId="77777777" w:rsidR="00C50BF7" w:rsidRPr="00806102" w:rsidRDefault="00887FCD">
            <w:pPr>
              <w:pStyle w:val="a7"/>
              <w:spacing w:after="0" w:line="240" w:lineRule="auto"/>
              <w:rPr>
                <w:sz w:val="28"/>
                <w:szCs w:val="28"/>
              </w:rPr>
            </w:pPr>
            <w:r w:rsidRPr="00806102">
              <w:rPr>
                <w:sz w:val="28"/>
                <w:szCs w:val="28"/>
              </w:rPr>
              <w:t>- доповідач прагне досягти</w:t>
            </w:r>
          </w:p>
        </w:tc>
        <w:tc>
          <w:tcPr>
            <w:tcW w:w="917" w:type="dxa"/>
            <w:tcBorders>
              <w:top w:val="single" w:sz="4" w:space="0" w:color="auto"/>
              <w:left w:val="single" w:sz="4" w:space="0" w:color="auto"/>
            </w:tcBorders>
            <w:shd w:val="clear" w:color="auto" w:fill="auto"/>
          </w:tcPr>
          <w:p w14:paraId="595431D2" w14:textId="77777777" w:rsidR="00C50BF7" w:rsidRPr="00806102" w:rsidRDefault="00887FCD" w:rsidP="00BA6042">
            <w:pPr>
              <w:pStyle w:val="a7"/>
              <w:spacing w:after="0" w:line="240" w:lineRule="auto"/>
              <w:jc w:val="center"/>
              <w:rPr>
                <w:sz w:val="28"/>
                <w:szCs w:val="28"/>
              </w:rPr>
            </w:pPr>
            <w:r w:rsidRPr="00806102">
              <w:rPr>
                <w:sz w:val="28"/>
                <w:szCs w:val="28"/>
              </w:rPr>
              <w:t>10</w:t>
            </w:r>
          </w:p>
        </w:tc>
      </w:tr>
      <w:tr w:rsidR="00C50BF7" w:rsidRPr="00806102" w14:paraId="586D7135" w14:textId="77777777" w:rsidTr="00315167">
        <w:trPr>
          <w:trHeight w:hRule="exact" w:val="317"/>
          <w:jc w:val="center"/>
        </w:trPr>
        <w:tc>
          <w:tcPr>
            <w:tcW w:w="2266" w:type="dxa"/>
            <w:tcBorders>
              <w:left w:val="single" w:sz="4" w:space="0" w:color="auto"/>
            </w:tcBorders>
            <w:shd w:val="clear" w:color="auto" w:fill="auto"/>
          </w:tcPr>
          <w:p w14:paraId="6D171330" w14:textId="77777777" w:rsidR="00C50BF7" w:rsidRPr="00806102" w:rsidRDefault="00C50BF7">
            <w:pPr>
              <w:rPr>
                <w:rFonts w:ascii="Times New Roman" w:hAnsi="Times New Roman" w:cs="Times New Roman"/>
                <w:sz w:val="28"/>
                <w:szCs w:val="28"/>
              </w:rPr>
            </w:pPr>
          </w:p>
        </w:tc>
        <w:tc>
          <w:tcPr>
            <w:tcW w:w="2290" w:type="dxa"/>
            <w:tcBorders>
              <w:left w:val="single" w:sz="4" w:space="0" w:color="auto"/>
            </w:tcBorders>
            <w:shd w:val="clear" w:color="auto" w:fill="auto"/>
          </w:tcPr>
          <w:p w14:paraId="2947FB45" w14:textId="77777777" w:rsidR="00C50BF7" w:rsidRPr="00806102" w:rsidRDefault="00887FCD">
            <w:pPr>
              <w:pStyle w:val="a7"/>
              <w:spacing w:after="0" w:line="240" w:lineRule="auto"/>
              <w:rPr>
                <w:sz w:val="28"/>
                <w:szCs w:val="28"/>
              </w:rPr>
            </w:pPr>
            <w:r w:rsidRPr="00806102">
              <w:rPr>
                <w:sz w:val="28"/>
                <w:szCs w:val="28"/>
              </w:rPr>
              <w:t>вольові якості</w:t>
            </w:r>
          </w:p>
        </w:tc>
        <w:tc>
          <w:tcPr>
            <w:tcW w:w="3542" w:type="dxa"/>
            <w:tcBorders>
              <w:left w:val="single" w:sz="4" w:space="0" w:color="auto"/>
            </w:tcBorders>
            <w:shd w:val="clear" w:color="auto" w:fill="auto"/>
          </w:tcPr>
          <w:p w14:paraId="497F5005" w14:textId="77777777" w:rsidR="00C50BF7" w:rsidRPr="00806102" w:rsidRDefault="00887FCD">
            <w:pPr>
              <w:pStyle w:val="a7"/>
              <w:spacing w:after="0" w:line="240" w:lineRule="auto"/>
              <w:rPr>
                <w:sz w:val="28"/>
                <w:szCs w:val="28"/>
              </w:rPr>
            </w:pPr>
            <w:r w:rsidRPr="00806102">
              <w:rPr>
                <w:sz w:val="28"/>
                <w:szCs w:val="28"/>
              </w:rPr>
              <w:t>високих результатів,</w:t>
            </w:r>
          </w:p>
        </w:tc>
        <w:tc>
          <w:tcPr>
            <w:tcW w:w="917" w:type="dxa"/>
            <w:tcBorders>
              <w:left w:val="single" w:sz="4" w:space="0" w:color="auto"/>
            </w:tcBorders>
            <w:shd w:val="clear" w:color="auto" w:fill="auto"/>
          </w:tcPr>
          <w:p w14:paraId="342DB45F" w14:textId="77777777" w:rsidR="00C50BF7" w:rsidRPr="00806102" w:rsidRDefault="00C50BF7" w:rsidP="00BA6042">
            <w:pPr>
              <w:jc w:val="center"/>
              <w:rPr>
                <w:rFonts w:ascii="Times New Roman" w:hAnsi="Times New Roman" w:cs="Times New Roman"/>
                <w:sz w:val="28"/>
                <w:szCs w:val="28"/>
              </w:rPr>
            </w:pPr>
          </w:p>
        </w:tc>
      </w:tr>
      <w:tr w:rsidR="00C50BF7" w:rsidRPr="00806102" w14:paraId="1146D9A2" w14:textId="77777777" w:rsidTr="00315167">
        <w:trPr>
          <w:trHeight w:hRule="exact" w:val="648"/>
          <w:jc w:val="center"/>
        </w:trPr>
        <w:tc>
          <w:tcPr>
            <w:tcW w:w="2266" w:type="dxa"/>
            <w:tcBorders>
              <w:left w:val="single" w:sz="4" w:space="0" w:color="auto"/>
            </w:tcBorders>
            <w:shd w:val="clear" w:color="auto" w:fill="auto"/>
          </w:tcPr>
          <w:p w14:paraId="799CF024" w14:textId="77777777" w:rsidR="00C50BF7" w:rsidRPr="00806102" w:rsidRDefault="00C50BF7">
            <w:pPr>
              <w:rPr>
                <w:rFonts w:ascii="Times New Roman" w:hAnsi="Times New Roman" w:cs="Times New Roman"/>
                <w:sz w:val="28"/>
                <w:szCs w:val="28"/>
              </w:rPr>
            </w:pPr>
          </w:p>
        </w:tc>
        <w:tc>
          <w:tcPr>
            <w:tcW w:w="2290" w:type="dxa"/>
            <w:tcBorders>
              <w:left w:val="single" w:sz="4" w:space="0" w:color="auto"/>
            </w:tcBorders>
            <w:shd w:val="clear" w:color="auto" w:fill="auto"/>
          </w:tcPr>
          <w:p w14:paraId="14B598E1" w14:textId="77777777" w:rsidR="00C50BF7" w:rsidRPr="00806102" w:rsidRDefault="00887FCD">
            <w:pPr>
              <w:pStyle w:val="a7"/>
              <w:spacing w:after="0" w:line="240" w:lineRule="auto"/>
              <w:rPr>
                <w:sz w:val="28"/>
                <w:szCs w:val="28"/>
              </w:rPr>
            </w:pPr>
            <w:r w:rsidRPr="00806102">
              <w:rPr>
                <w:sz w:val="28"/>
                <w:szCs w:val="28"/>
              </w:rPr>
              <w:t>доповідача</w:t>
            </w:r>
          </w:p>
        </w:tc>
        <w:tc>
          <w:tcPr>
            <w:tcW w:w="3542" w:type="dxa"/>
            <w:tcBorders>
              <w:left w:val="single" w:sz="4" w:space="0" w:color="auto"/>
            </w:tcBorders>
            <w:shd w:val="clear" w:color="auto" w:fill="auto"/>
          </w:tcPr>
          <w:p w14:paraId="15B6B6B3" w14:textId="77777777" w:rsidR="00C50BF7" w:rsidRPr="00806102" w:rsidRDefault="00887FCD">
            <w:pPr>
              <w:pStyle w:val="a7"/>
              <w:spacing w:after="0" w:line="262" w:lineRule="auto"/>
              <w:rPr>
                <w:sz w:val="28"/>
                <w:szCs w:val="28"/>
              </w:rPr>
            </w:pPr>
            <w:r w:rsidRPr="00806102">
              <w:rPr>
                <w:sz w:val="28"/>
                <w:szCs w:val="28"/>
              </w:rPr>
              <w:t xml:space="preserve">готовий до дискусії, </w:t>
            </w:r>
            <w:proofErr w:type="spellStart"/>
            <w:r w:rsidRPr="00806102">
              <w:rPr>
                <w:sz w:val="28"/>
                <w:szCs w:val="28"/>
              </w:rPr>
              <w:t>дружньо</w:t>
            </w:r>
            <w:proofErr w:type="spellEnd"/>
            <w:r w:rsidRPr="00806102">
              <w:rPr>
                <w:sz w:val="28"/>
                <w:szCs w:val="28"/>
              </w:rPr>
              <w:t xml:space="preserve"> налаштований,</w:t>
            </w:r>
          </w:p>
        </w:tc>
        <w:tc>
          <w:tcPr>
            <w:tcW w:w="917" w:type="dxa"/>
            <w:tcBorders>
              <w:left w:val="single" w:sz="4" w:space="0" w:color="auto"/>
            </w:tcBorders>
            <w:shd w:val="clear" w:color="auto" w:fill="auto"/>
          </w:tcPr>
          <w:p w14:paraId="1D8BA508" w14:textId="77777777" w:rsidR="00C50BF7" w:rsidRPr="00806102" w:rsidRDefault="00C50BF7" w:rsidP="00BA6042">
            <w:pPr>
              <w:jc w:val="center"/>
              <w:rPr>
                <w:rFonts w:ascii="Times New Roman" w:hAnsi="Times New Roman" w:cs="Times New Roman"/>
                <w:sz w:val="28"/>
                <w:szCs w:val="28"/>
              </w:rPr>
            </w:pPr>
          </w:p>
        </w:tc>
      </w:tr>
      <w:tr w:rsidR="00C50BF7" w:rsidRPr="00806102" w14:paraId="24B529ED" w14:textId="77777777" w:rsidTr="00315167">
        <w:trPr>
          <w:trHeight w:hRule="exact" w:val="298"/>
          <w:jc w:val="center"/>
        </w:trPr>
        <w:tc>
          <w:tcPr>
            <w:tcW w:w="2266" w:type="dxa"/>
            <w:tcBorders>
              <w:left w:val="single" w:sz="4" w:space="0" w:color="auto"/>
            </w:tcBorders>
            <w:shd w:val="clear" w:color="auto" w:fill="auto"/>
          </w:tcPr>
          <w:p w14:paraId="6617D864" w14:textId="77777777" w:rsidR="00C50BF7" w:rsidRPr="00806102" w:rsidRDefault="00C50BF7">
            <w:pPr>
              <w:rPr>
                <w:rFonts w:ascii="Times New Roman" w:hAnsi="Times New Roman" w:cs="Times New Roman"/>
                <w:sz w:val="28"/>
                <w:szCs w:val="28"/>
              </w:rPr>
            </w:pPr>
          </w:p>
        </w:tc>
        <w:tc>
          <w:tcPr>
            <w:tcW w:w="2290" w:type="dxa"/>
            <w:tcBorders>
              <w:left w:val="single" w:sz="4" w:space="0" w:color="auto"/>
            </w:tcBorders>
            <w:shd w:val="clear" w:color="auto" w:fill="auto"/>
          </w:tcPr>
          <w:p w14:paraId="3BD56B8A" w14:textId="77777777" w:rsidR="00C50BF7" w:rsidRPr="00806102" w:rsidRDefault="00C50BF7">
            <w:pPr>
              <w:rPr>
                <w:rFonts w:ascii="Times New Roman" w:hAnsi="Times New Roman" w:cs="Times New Roman"/>
                <w:sz w:val="28"/>
                <w:szCs w:val="28"/>
              </w:rPr>
            </w:pPr>
          </w:p>
        </w:tc>
        <w:tc>
          <w:tcPr>
            <w:tcW w:w="3542" w:type="dxa"/>
            <w:tcBorders>
              <w:left w:val="single" w:sz="4" w:space="0" w:color="auto"/>
            </w:tcBorders>
            <w:shd w:val="clear" w:color="auto" w:fill="auto"/>
          </w:tcPr>
          <w:p w14:paraId="058B669A" w14:textId="77777777" w:rsidR="00C50BF7" w:rsidRPr="00806102" w:rsidRDefault="00887FCD">
            <w:pPr>
              <w:pStyle w:val="a7"/>
              <w:spacing w:after="0" w:line="240" w:lineRule="auto"/>
              <w:rPr>
                <w:sz w:val="28"/>
                <w:szCs w:val="28"/>
              </w:rPr>
            </w:pPr>
            <w:r w:rsidRPr="00806102">
              <w:rPr>
                <w:sz w:val="28"/>
                <w:szCs w:val="28"/>
              </w:rPr>
              <w:t>контактний;</w:t>
            </w:r>
          </w:p>
        </w:tc>
        <w:tc>
          <w:tcPr>
            <w:tcW w:w="917" w:type="dxa"/>
            <w:tcBorders>
              <w:left w:val="single" w:sz="4" w:space="0" w:color="auto"/>
            </w:tcBorders>
            <w:shd w:val="clear" w:color="auto" w:fill="auto"/>
          </w:tcPr>
          <w:p w14:paraId="4FEBD0C6" w14:textId="77777777" w:rsidR="00C50BF7" w:rsidRPr="00806102" w:rsidRDefault="00887FCD" w:rsidP="00BA6042">
            <w:pPr>
              <w:pStyle w:val="a7"/>
              <w:spacing w:after="0" w:line="240" w:lineRule="auto"/>
              <w:jc w:val="center"/>
              <w:rPr>
                <w:sz w:val="28"/>
                <w:szCs w:val="28"/>
              </w:rPr>
            </w:pPr>
            <w:r w:rsidRPr="00806102">
              <w:rPr>
                <w:sz w:val="28"/>
                <w:szCs w:val="28"/>
              </w:rPr>
              <w:t>5</w:t>
            </w:r>
          </w:p>
        </w:tc>
      </w:tr>
      <w:tr w:rsidR="00C50BF7" w:rsidRPr="00806102" w14:paraId="0359221D" w14:textId="77777777" w:rsidTr="00315167">
        <w:trPr>
          <w:trHeight w:hRule="exact" w:val="2301"/>
          <w:jc w:val="center"/>
        </w:trPr>
        <w:tc>
          <w:tcPr>
            <w:tcW w:w="2266" w:type="dxa"/>
            <w:tcBorders>
              <w:left w:val="single" w:sz="4" w:space="0" w:color="auto"/>
              <w:bottom w:val="single" w:sz="4" w:space="0" w:color="auto"/>
            </w:tcBorders>
            <w:shd w:val="clear" w:color="auto" w:fill="auto"/>
          </w:tcPr>
          <w:p w14:paraId="55163573" w14:textId="77777777" w:rsidR="00C50BF7" w:rsidRPr="00806102" w:rsidRDefault="00C50BF7">
            <w:pPr>
              <w:rPr>
                <w:rFonts w:ascii="Times New Roman" w:hAnsi="Times New Roman" w:cs="Times New Roman"/>
                <w:sz w:val="28"/>
                <w:szCs w:val="28"/>
              </w:rPr>
            </w:pPr>
          </w:p>
        </w:tc>
        <w:tc>
          <w:tcPr>
            <w:tcW w:w="2290" w:type="dxa"/>
            <w:tcBorders>
              <w:left w:val="single" w:sz="4" w:space="0" w:color="auto"/>
              <w:bottom w:val="single" w:sz="4" w:space="0" w:color="auto"/>
            </w:tcBorders>
            <w:shd w:val="clear" w:color="auto" w:fill="auto"/>
          </w:tcPr>
          <w:p w14:paraId="500D5A23" w14:textId="77777777" w:rsidR="00C50BF7" w:rsidRPr="00806102" w:rsidRDefault="00C50BF7">
            <w:pPr>
              <w:rPr>
                <w:rFonts w:ascii="Times New Roman" w:hAnsi="Times New Roman" w:cs="Times New Roman"/>
                <w:sz w:val="28"/>
                <w:szCs w:val="28"/>
              </w:rPr>
            </w:pPr>
          </w:p>
        </w:tc>
        <w:tc>
          <w:tcPr>
            <w:tcW w:w="3542" w:type="dxa"/>
            <w:tcBorders>
              <w:left w:val="single" w:sz="4" w:space="0" w:color="auto"/>
              <w:bottom w:val="single" w:sz="4" w:space="0" w:color="auto"/>
            </w:tcBorders>
            <w:shd w:val="clear" w:color="auto" w:fill="auto"/>
            <w:vAlign w:val="bottom"/>
          </w:tcPr>
          <w:p w14:paraId="2B47D6FE" w14:textId="77777777" w:rsidR="00C50BF7" w:rsidRPr="00806102" w:rsidRDefault="00887FCD">
            <w:pPr>
              <w:pStyle w:val="a7"/>
              <w:numPr>
                <w:ilvl w:val="0"/>
                <w:numId w:val="10"/>
              </w:numPr>
              <w:tabs>
                <w:tab w:val="left" w:pos="163"/>
              </w:tabs>
              <w:spacing w:after="0"/>
              <w:rPr>
                <w:sz w:val="28"/>
                <w:szCs w:val="28"/>
              </w:rPr>
            </w:pPr>
            <w:r w:rsidRPr="00806102">
              <w:rPr>
                <w:sz w:val="28"/>
                <w:szCs w:val="28"/>
              </w:rPr>
              <w:t>доповідач готовий до дискусії, не завжди виявляє доброзичливість;</w:t>
            </w:r>
          </w:p>
          <w:p w14:paraId="7E0FA5C9" w14:textId="77777777" w:rsidR="00C50BF7" w:rsidRPr="00806102" w:rsidRDefault="00887FCD">
            <w:pPr>
              <w:pStyle w:val="a7"/>
              <w:numPr>
                <w:ilvl w:val="0"/>
                <w:numId w:val="10"/>
              </w:numPr>
              <w:tabs>
                <w:tab w:val="left" w:pos="163"/>
              </w:tabs>
              <w:spacing w:after="0"/>
              <w:rPr>
                <w:sz w:val="28"/>
                <w:szCs w:val="28"/>
              </w:rPr>
            </w:pPr>
            <w:r w:rsidRPr="00806102">
              <w:rPr>
                <w:sz w:val="28"/>
                <w:szCs w:val="28"/>
              </w:rPr>
              <w:t>доповідач не готовий до дискусії, агресивний, уникає контакту.</w:t>
            </w:r>
          </w:p>
        </w:tc>
        <w:tc>
          <w:tcPr>
            <w:tcW w:w="917" w:type="dxa"/>
            <w:tcBorders>
              <w:left w:val="single" w:sz="4" w:space="0" w:color="auto"/>
              <w:bottom w:val="single" w:sz="4" w:space="0" w:color="auto"/>
            </w:tcBorders>
            <w:shd w:val="clear" w:color="auto" w:fill="auto"/>
            <w:vAlign w:val="center"/>
          </w:tcPr>
          <w:p w14:paraId="39581638" w14:textId="77777777" w:rsidR="00C50BF7" w:rsidRPr="00806102" w:rsidRDefault="00887FCD" w:rsidP="00BA6042">
            <w:pPr>
              <w:pStyle w:val="a7"/>
              <w:spacing w:after="0" w:line="240" w:lineRule="auto"/>
              <w:jc w:val="center"/>
              <w:rPr>
                <w:sz w:val="28"/>
                <w:szCs w:val="28"/>
              </w:rPr>
            </w:pPr>
            <w:r w:rsidRPr="00806102">
              <w:rPr>
                <w:sz w:val="28"/>
                <w:szCs w:val="28"/>
              </w:rPr>
              <w:t>0</w:t>
            </w:r>
          </w:p>
        </w:tc>
      </w:tr>
    </w:tbl>
    <w:p w14:paraId="0D7E55C1" w14:textId="77777777" w:rsidR="00C50BF7" w:rsidRPr="00806102" w:rsidRDefault="00C50BF7">
      <w:pPr>
        <w:spacing w:line="1" w:lineRule="exact"/>
        <w:rPr>
          <w:rFonts w:ascii="Times New Roman" w:hAnsi="Times New Roman" w:cs="Times New Roman"/>
          <w:sz w:val="28"/>
          <w:szCs w:val="28"/>
        </w:rPr>
      </w:pPr>
    </w:p>
    <w:p w14:paraId="42AC8ED3" w14:textId="2A271FD3" w:rsidR="00C50BF7" w:rsidRPr="008C228D" w:rsidRDefault="00887FCD">
      <w:pPr>
        <w:pStyle w:val="a5"/>
        <w:ind w:left="811"/>
        <w:rPr>
          <w:b/>
          <w:bCs/>
          <w:i/>
          <w:iCs/>
          <w:sz w:val="28"/>
          <w:szCs w:val="28"/>
        </w:rPr>
      </w:pPr>
      <w:r w:rsidRPr="008C228D">
        <w:rPr>
          <w:b/>
          <w:bCs/>
          <w:i/>
          <w:iCs/>
          <w:sz w:val="28"/>
          <w:szCs w:val="28"/>
        </w:rPr>
        <w:lastRenderedPageBreak/>
        <w:t>Співвідношення одержаних результатів</w:t>
      </w:r>
    </w:p>
    <w:p w14:paraId="39FCAFF4" w14:textId="77777777" w:rsidR="00EE3356" w:rsidRPr="00806102" w:rsidRDefault="00EE3356">
      <w:pPr>
        <w:pStyle w:val="a5"/>
        <w:ind w:left="811"/>
        <w:rPr>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786"/>
        <w:gridCol w:w="4762"/>
      </w:tblGrid>
      <w:tr w:rsidR="00C50BF7" w:rsidRPr="00806102" w14:paraId="6B1A3D26" w14:textId="77777777">
        <w:trPr>
          <w:trHeight w:hRule="exact" w:val="350"/>
          <w:jc w:val="center"/>
        </w:trPr>
        <w:tc>
          <w:tcPr>
            <w:tcW w:w="4786" w:type="dxa"/>
            <w:tcBorders>
              <w:top w:val="single" w:sz="4" w:space="0" w:color="auto"/>
              <w:left w:val="single" w:sz="4" w:space="0" w:color="auto"/>
            </w:tcBorders>
            <w:shd w:val="clear" w:color="auto" w:fill="auto"/>
            <w:vAlign w:val="bottom"/>
          </w:tcPr>
          <w:p w14:paraId="70F019F4" w14:textId="77777777" w:rsidR="00C50BF7" w:rsidRPr="00806102" w:rsidRDefault="00887FCD">
            <w:pPr>
              <w:pStyle w:val="a7"/>
              <w:spacing w:after="0" w:line="240" w:lineRule="auto"/>
              <w:rPr>
                <w:sz w:val="28"/>
                <w:szCs w:val="28"/>
              </w:rPr>
            </w:pPr>
            <w:r w:rsidRPr="00806102">
              <w:rPr>
                <w:sz w:val="28"/>
                <w:szCs w:val="28"/>
              </w:rPr>
              <w:t>Високий рівень</w:t>
            </w:r>
          </w:p>
        </w:tc>
        <w:tc>
          <w:tcPr>
            <w:tcW w:w="4762" w:type="dxa"/>
            <w:tcBorders>
              <w:top w:val="single" w:sz="4" w:space="0" w:color="auto"/>
              <w:left w:val="single" w:sz="4" w:space="0" w:color="auto"/>
              <w:right w:val="single" w:sz="4" w:space="0" w:color="auto"/>
            </w:tcBorders>
            <w:shd w:val="clear" w:color="auto" w:fill="auto"/>
            <w:vAlign w:val="bottom"/>
          </w:tcPr>
          <w:p w14:paraId="462095A9" w14:textId="77777777" w:rsidR="00C50BF7" w:rsidRPr="00806102" w:rsidRDefault="00887FCD" w:rsidP="00BA6042">
            <w:pPr>
              <w:pStyle w:val="a7"/>
              <w:spacing w:after="0" w:line="240" w:lineRule="auto"/>
              <w:jc w:val="center"/>
              <w:rPr>
                <w:sz w:val="28"/>
                <w:szCs w:val="28"/>
              </w:rPr>
            </w:pPr>
            <w:r w:rsidRPr="00806102">
              <w:rPr>
                <w:sz w:val="28"/>
                <w:szCs w:val="28"/>
              </w:rPr>
              <w:t>56-70</w:t>
            </w:r>
          </w:p>
        </w:tc>
      </w:tr>
      <w:tr w:rsidR="00C50BF7" w:rsidRPr="00806102" w14:paraId="5651F448" w14:textId="77777777">
        <w:trPr>
          <w:trHeight w:hRule="exact" w:val="336"/>
          <w:jc w:val="center"/>
        </w:trPr>
        <w:tc>
          <w:tcPr>
            <w:tcW w:w="4786" w:type="dxa"/>
            <w:tcBorders>
              <w:top w:val="single" w:sz="4" w:space="0" w:color="auto"/>
              <w:left w:val="single" w:sz="4" w:space="0" w:color="auto"/>
            </w:tcBorders>
            <w:shd w:val="clear" w:color="auto" w:fill="auto"/>
            <w:vAlign w:val="bottom"/>
          </w:tcPr>
          <w:p w14:paraId="68A8C2F4" w14:textId="77777777" w:rsidR="00C50BF7" w:rsidRPr="00806102" w:rsidRDefault="00887FCD">
            <w:pPr>
              <w:pStyle w:val="a7"/>
              <w:spacing w:after="0" w:line="240" w:lineRule="auto"/>
              <w:rPr>
                <w:sz w:val="28"/>
                <w:szCs w:val="28"/>
              </w:rPr>
            </w:pPr>
            <w:r w:rsidRPr="00806102">
              <w:rPr>
                <w:sz w:val="28"/>
                <w:szCs w:val="28"/>
              </w:rPr>
              <w:t>Достатній рівень</w:t>
            </w:r>
          </w:p>
        </w:tc>
        <w:tc>
          <w:tcPr>
            <w:tcW w:w="4762" w:type="dxa"/>
            <w:tcBorders>
              <w:top w:val="single" w:sz="4" w:space="0" w:color="auto"/>
              <w:left w:val="single" w:sz="4" w:space="0" w:color="auto"/>
              <w:right w:val="single" w:sz="4" w:space="0" w:color="auto"/>
            </w:tcBorders>
            <w:shd w:val="clear" w:color="auto" w:fill="auto"/>
            <w:vAlign w:val="bottom"/>
          </w:tcPr>
          <w:p w14:paraId="2D4BF710" w14:textId="77777777" w:rsidR="00C50BF7" w:rsidRPr="00806102" w:rsidRDefault="00887FCD" w:rsidP="00BA6042">
            <w:pPr>
              <w:pStyle w:val="a7"/>
              <w:spacing w:after="0" w:line="240" w:lineRule="auto"/>
              <w:jc w:val="center"/>
              <w:rPr>
                <w:sz w:val="28"/>
                <w:szCs w:val="28"/>
              </w:rPr>
            </w:pPr>
            <w:r w:rsidRPr="00806102">
              <w:rPr>
                <w:sz w:val="28"/>
                <w:szCs w:val="28"/>
              </w:rPr>
              <w:t>35-55</w:t>
            </w:r>
          </w:p>
        </w:tc>
      </w:tr>
      <w:tr w:rsidR="00C50BF7" w:rsidRPr="00806102" w14:paraId="64E7F7A0" w14:textId="77777777">
        <w:trPr>
          <w:trHeight w:hRule="exact" w:val="331"/>
          <w:jc w:val="center"/>
        </w:trPr>
        <w:tc>
          <w:tcPr>
            <w:tcW w:w="4786" w:type="dxa"/>
            <w:tcBorders>
              <w:top w:val="single" w:sz="4" w:space="0" w:color="auto"/>
              <w:left w:val="single" w:sz="4" w:space="0" w:color="auto"/>
            </w:tcBorders>
            <w:shd w:val="clear" w:color="auto" w:fill="auto"/>
            <w:vAlign w:val="bottom"/>
          </w:tcPr>
          <w:p w14:paraId="21155556" w14:textId="77777777" w:rsidR="00C50BF7" w:rsidRPr="00806102" w:rsidRDefault="00887FCD">
            <w:pPr>
              <w:pStyle w:val="a7"/>
              <w:spacing w:after="0" w:line="240" w:lineRule="auto"/>
              <w:rPr>
                <w:sz w:val="28"/>
                <w:szCs w:val="28"/>
              </w:rPr>
            </w:pPr>
            <w:r w:rsidRPr="00806102">
              <w:rPr>
                <w:sz w:val="28"/>
                <w:szCs w:val="28"/>
              </w:rPr>
              <w:t>Середній рівень</w:t>
            </w:r>
          </w:p>
        </w:tc>
        <w:tc>
          <w:tcPr>
            <w:tcW w:w="4762" w:type="dxa"/>
            <w:tcBorders>
              <w:top w:val="single" w:sz="4" w:space="0" w:color="auto"/>
              <w:left w:val="single" w:sz="4" w:space="0" w:color="auto"/>
              <w:right w:val="single" w:sz="4" w:space="0" w:color="auto"/>
            </w:tcBorders>
            <w:shd w:val="clear" w:color="auto" w:fill="auto"/>
            <w:vAlign w:val="bottom"/>
          </w:tcPr>
          <w:p w14:paraId="4A777C4A" w14:textId="77777777" w:rsidR="00C50BF7" w:rsidRPr="00806102" w:rsidRDefault="00887FCD" w:rsidP="00BA6042">
            <w:pPr>
              <w:pStyle w:val="a7"/>
              <w:spacing w:after="0" w:line="240" w:lineRule="auto"/>
              <w:jc w:val="center"/>
              <w:rPr>
                <w:sz w:val="28"/>
                <w:szCs w:val="28"/>
              </w:rPr>
            </w:pPr>
            <w:r w:rsidRPr="00806102">
              <w:rPr>
                <w:sz w:val="28"/>
                <w:szCs w:val="28"/>
              </w:rPr>
              <w:t>18-34</w:t>
            </w:r>
          </w:p>
        </w:tc>
      </w:tr>
      <w:tr w:rsidR="00C50BF7" w:rsidRPr="00806102" w14:paraId="245B656D" w14:textId="77777777">
        <w:trPr>
          <w:trHeight w:hRule="exact" w:val="350"/>
          <w:jc w:val="center"/>
        </w:trPr>
        <w:tc>
          <w:tcPr>
            <w:tcW w:w="4786" w:type="dxa"/>
            <w:tcBorders>
              <w:top w:val="single" w:sz="4" w:space="0" w:color="auto"/>
              <w:left w:val="single" w:sz="4" w:space="0" w:color="auto"/>
              <w:bottom w:val="single" w:sz="4" w:space="0" w:color="auto"/>
            </w:tcBorders>
            <w:shd w:val="clear" w:color="auto" w:fill="auto"/>
            <w:vAlign w:val="bottom"/>
          </w:tcPr>
          <w:p w14:paraId="32139FAD" w14:textId="77777777" w:rsidR="00C50BF7" w:rsidRPr="00806102" w:rsidRDefault="00887FCD">
            <w:pPr>
              <w:pStyle w:val="a7"/>
              <w:spacing w:after="0" w:line="240" w:lineRule="auto"/>
              <w:rPr>
                <w:sz w:val="28"/>
                <w:szCs w:val="28"/>
              </w:rPr>
            </w:pPr>
            <w:r w:rsidRPr="00806102">
              <w:rPr>
                <w:sz w:val="28"/>
                <w:szCs w:val="28"/>
              </w:rPr>
              <w:t>Низький рівень</w:t>
            </w:r>
          </w:p>
        </w:tc>
        <w:tc>
          <w:tcPr>
            <w:tcW w:w="4762" w:type="dxa"/>
            <w:tcBorders>
              <w:top w:val="single" w:sz="4" w:space="0" w:color="auto"/>
              <w:left w:val="single" w:sz="4" w:space="0" w:color="auto"/>
              <w:bottom w:val="single" w:sz="4" w:space="0" w:color="auto"/>
              <w:right w:val="single" w:sz="4" w:space="0" w:color="auto"/>
            </w:tcBorders>
            <w:shd w:val="clear" w:color="auto" w:fill="auto"/>
            <w:vAlign w:val="bottom"/>
          </w:tcPr>
          <w:p w14:paraId="35E16E90" w14:textId="77777777" w:rsidR="00C50BF7" w:rsidRPr="00806102" w:rsidRDefault="00887FCD" w:rsidP="00BA6042">
            <w:pPr>
              <w:pStyle w:val="a7"/>
              <w:spacing w:after="0" w:line="240" w:lineRule="auto"/>
              <w:jc w:val="center"/>
              <w:rPr>
                <w:sz w:val="28"/>
                <w:szCs w:val="28"/>
              </w:rPr>
            </w:pPr>
            <w:r w:rsidRPr="00806102">
              <w:rPr>
                <w:sz w:val="28"/>
                <w:szCs w:val="28"/>
              </w:rPr>
              <w:t>0-17</w:t>
            </w:r>
          </w:p>
        </w:tc>
      </w:tr>
    </w:tbl>
    <w:p w14:paraId="614EDBA4" w14:textId="77777777" w:rsidR="00C50BF7" w:rsidRPr="00806102" w:rsidRDefault="00C50BF7">
      <w:pPr>
        <w:spacing w:after="299" w:line="1" w:lineRule="exact"/>
        <w:rPr>
          <w:rFonts w:ascii="Times New Roman" w:hAnsi="Times New Roman" w:cs="Times New Roman"/>
          <w:sz w:val="28"/>
          <w:szCs w:val="28"/>
        </w:rPr>
      </w:pPr>
    </w:p>
    <w:p w14:paraId="294D02A3" w14:textId="77777777" w:rsidR="00C50BF7" w:rsidRPr="00806102" w:rsidRDefault="00887FCD" w:rsidP="00741A68">
      <w:pPr>
        <w:pStyle w:val="1"/>
        <w:numPr>
          <w:ilvl w:val="0"/>
          <w:numId w:val="11"/>
        </w:numPr>
        <w:tabs>
          <w:tab w:val="left" w:pos="1120"/>
        </w:tabs>
        <w:spacing w:line="264" w:lineRule="auto"/>
        <w:ind w:left="1120" w:hanging="360"/>
        <w:jc w:val="center"/>
        <w:rPr>
          <w:sz w:val="28"/>
          <w:szCs w:val="28"/>
        </w:rPr>
      </w:pPr>
      <w:r w:rsidRPr="00806102">
        <w:rPr>
          <w:b/>
          <w:bCs/>
          <w:sz w:val="28"/>
          <w:szCs w:val="28"/>
        </w:rPr>
        <w:t>Підбиття підсумків співбесіди та представлення проектів програм розвитку закладу мистецької школи сфери культури на один і п’ять років</w:t>
      </w:r>
    </w:p>
    <w:p w14:paraId="0A6AFBD0" w14:textId="77777777" w:rsidR="00C50BF7" w:rsidRPr="00806102" w:rsidRDefault="00887FCD" w:rsidP="00741A68">
      <w:pPr>
        <w:pStyle w:val="1"/>
        <w:numPr>
          <w:ilvl w:val="1"/>
          <w:numId w:val="11"/>
        </w:numPr>
        <w:tabs>
          <w:tab w:val="left" w:pos="547"/>
        </w:tabs>
        <w:ind w:firstLine="851"/>
        <w:jc w:val="both"/>
        <w:rPr>
          <w:sz w:val="28"/>
          <w:szCs w:val="28"/>
        </w:rPr>
      </w:pPr>
      <w:r w:rsidRPr="00806102">
        <w:rPr>
          <w:sz w:val="28"/>
          <w:szCs w:val="28"/>
        </w:rPr>
        <w:t>Визначення остаточних результатів конкурсу здійснюється у балах як середнє арифметичне значення індивідуальних оцінок.</w:t>
      </w:r>
    </w:p>
    <w:p w14:paraId="454B10D0" w14:textId="77777777" w:rsidR="00C50BF7" w:rsidRPr="00806102" w:rsidRDefault="00887FCD" w:rsidP="00741A68">
      <w:pPr>
        <w:pStyle w:val="1"/>
        <w:numPr>
          <w:ilvl w:val="1"/>
          <w:numId w:val="11"/>
        </w:numPr>
        <w:tabs>
          <w:tab w:val="left" w:pos="547"/>
        </w:tabs>
        <w:spacing w:line="257" w:lineRule="auto"/>
        <w:ind w:firstLine="851"/>
        <w:jc w:val="both"/>
        <w:rPr>
          <w:sz w:val="28"/>
          <w:szCs w:val="28"/>
        </w:rPr>
      </w:pPr>
      <w:r w:rsidRPr="00806102">
        <w:rPr>
          <w:sz w:val="28"/>
          <w:szCs w:val="28"/>
        </w:rPr>
        <w:t>Підсумковий рейтинг кандидатів визначається шляхом додавання середніх балів, виставлених членами конкурсної комісії у зведеній відомості середніх балів за кожну окрему вимогу до професійної компетентності та знання законодавства (додаток 2).</w:t>
      </w:r>
    </w:p>
    <w:p w14:paraId="6BD0C284" w14:textId="77777777" w:rsidR="00C50BF7" w:rsidRPr="00806102" w:rsidRDefault="00887FCD" w:rsidP="00741A68">
      <w:pPr>
        <w:pStyle w:val="1"/>
        <w:numPr>
          <w:ilvl w:val="1"/>
          <w:numId w:val="11"/>
        </w:numPr>
        <w:tabs>
          <w:tab w:val="left" w:pos="547"/>
        </w:tabs>
        <w:spacing w:line="262" w:lineRule="auto"/>
        <w:ind w:firstLine="851"/>
        <w:jc w:val="both"/>
        <w:rPr>
          <w:sz w:val="28"/>
          <w:szCs w:val="28"/>
        </w:rPr>
      </w:pPr>
      <w:r w:rsidRPr="00806102">
        <w:rPr>
          <w:sz w:val="28"/>
          <w:szCs w:val="28"/>
        </w:rPr>
        <w:t>Сума таких оцінок є підсумковим рейтингом кандидата, за допомогою якого визначається переможець конкурсу (додаток 3).</w:t>
      </w:r>
    </w:p>
    <w:p w14:paraId="42C342AE" w14:textId="77777777" w:rsidR="00C50BF7" w:rsidRPr="00806102" w:rsidRDefault="00887FCD" w:rsidP="00741A68">
      <w:pPr>
        <w:pStyle w:val="1"/>
        <w:numPr>
          <w:ilvl w:val="1"/>
          <w:numId w:val="11"/>
        </w:numPr>
        <w:tabs>
          <w:tab w:val="left" w:pos="547"/>
        </w:tabs>
        <w:spacing w:line="257" w:lineRule="auto"/>
        <w:ind w:firstLine="851"/>
        <w:jc w:val="both"/>
        <w:rPr>
          <w:sz w:val="28"/>
          <w:szCs w:val="28"/>
        </w:rPr>
      </w:pPr>
      <w:r w:rsidRPr="00806102">
        <w:rPr>
          <w:sz w:val="28"/>
          <w:szCs w:val="28"/>
        </w:rPr>
        <w:t>Підбиття підсумку здійснюється шляхом додавання балів за кожен проект окремо і занесення загальної суми балів у відомість оцінювання презентації проекту програми розвитку закладу культури на один та п’ять років (додаток 4).</w:t>
      </w:r>
    </w:p>
    <w:p w14:paraId="57E1E972" w14:textId="77777777" w:rsidR="00C50BF7" w:rsidRPr="00806102" w:rsidRDefault="00887FCD" w:rsidP="00741A68">
      <w:pPr>
        <w:pStyle w:val="1"/>
        <w:ind w:firstLine="851"/>
        <w:jc w:val="both"/>
        <w:rPr>
          <w:sz w:val="28"/>
          <w:szCs w:val="28"/>
        </w:rPr>
      </w:pPr>
      <w:r w:rsidRPr="00806102">
        <w:rPr>
          <w:sz w:val="28"/>
          <w:szCs w:val="28"/>
        </w:rPr>
        <w:t>Якщо два і більше кандидатів мають однаковий загальний рейтинг, переможець конкурсу визначається шляхом відкритого голосування членів комісії після обговорення професійної компетентності (досвід роботи за фахом, досягнення в професійній діяльності та інше) таких кандидатів.</w:t>
      </w:r>
    </w:p>
    <w:p w14:paraId="10C5AB42" w14:textId="4E2BF783" w:rsidR="00C50BF7" w:rsidRPr="00806102" w:rsidRDefault="00887FCD" w:rsidP="0022096D">
      <w:pPr>
        <w:pStyle w:val="1"/>
        <w:numPr>
          <w:ilvl w:val="1"/>
          <w:numId w:val="11"/>
        </w:numPr>
        <w:tabs>
          <w:tab w:val="left" w:pos="0"/>
          <w:tab w:val="left" w:pos="993"/>
        </w:tabs>
        <w:ind w:firstLine="851"/>
        <w:jc w:val="both"/>
        <w:rPr>
          <w:sz w:val="28"/>
          <w:szCs w:val="28"/>
        </w:rPr>
      </w:pPr>
      <w:r w:rsidRPr="00806102">
        <w:rPr>
          <w:sz w:val="28"/>
          <w:szCs w:val="28"/>
        </w:rPr>
        <w:t xml:space="preserve">Конкурсна комісія протягом одного робочого дня після завершення співбесіди надає претендентам та </w:t>
      </w:r>
      <w:r w:rsidR="0081538D">
        <w:rPr>
          <w:sz w:val="28"/>
          <w:szCs w:val="28"/>
        </w:rPr>
        <w:t xml:space="preserve">органу управління </w:t>
      </w:r>
      <w:r w:rsidRPr="00806102">
        <w:rPr>
          <w:sz w:val="28"/>
          <w:szCs w:val="28"/>
        </w:rPr>
        <w:t>висновок щодо результатів конкурсного відбору.</w:t>
      </w:r>
    </w:p>
    <w:p w14:paraId="0A47CB96" w14:textId="2DF6F65D" w:rsidR="00C50BF7" w:rsidRDefault="00274C6A" w:rsidP="00C50B45">
      <w:pPr>
        <w:jc w:val="both"/>
        <w:rPr>
          <w:rFonts w:ascii="Times New Roman" w:hAnsi="Times New Roman" w:cs="Times New Roman"/>
          <w:sz w:val="28"/>
          <w:szCs w:val="28"/>
        </w:rPr>
      </w:pPr>
      <w:r>
        <w:rPr>
          <w:rFonts w:ascii="Times New Roman" w:hAnsi="Times New Roman" w:cs="Times New Roman"/>
          <w:sz w:val="28"/>
          <w:szCs w:val="28"/>
        </w:rPr>
        <w:t xml:space="preserve">            </w:t>
      </w:r>
      <w:r w:rsidRPr="00274C6A">
        <w:rPr>
          <w:rFonts w:ascii="Times New Roman" w:hAnsi="Times New Roman" w:cs="Times New Roman"/>
          <w:b/>
          <w:bCs/>
          <w:sz w:val="28"/>
          <w:szCs w:val="28"/>
        </w:rPr>
        <w:t>5.6</w:t>
      </w:r>
      <w:r w:rsidRPr="00274C6A">
        <w:rPr>
          <w:rFonts w:ascii="Times New Roman" w:hAnsi="Times New Roman" w:cs="Times New Roman"/>
          <w:sz w:val="28"/>
          <w:szCs w:val="28"/>
        </w:rPr>
        <w:t xml:space="preserve"> </w:t>
      </w:r>
      <w:r w:rsidR="00887FCD" w:rsidRPr="00274C6A">
        <w:rPr>
          <w:rFonts w:ascii="Times New Roman" w:hAnsi="Times New Roman" w:cs="Times New Roman"/>
          <w:sz w:val="28"/>
          <w:szCs w:val="28"/>
        </w:rPr>
        <w:t>Аркуші з відповідями кандидатів зберігаються разом з іншими матеріалами та документами конкурсної комісії</w:t>
      </w:r>
      <w:r w:rsidR="0022096D" w:rsidRPr="00274C6A">
        <w:rPr>
          <w:rFonts w:ascii="Times New Roman" w:hAnsi="Times New Roman" w:cs="Times New Roman"/>
          <w:sz w:val="28"/>
          <w:szCs w:val="28"/>
        </w:rPr>
        <w:t>.</w:t>
      </w:r>
    </w:p>
    <w:p w14:paraId="765615A3" w14:textId="77777777" w:rsidR="00EE3356" w:rsidRPr="00274C6A" w:rsidRDefault="00EE3356" w:rsidP="00274C6A">
      <w:pPr>
        <w:rPr>
          <w:rFonts w:ascii="Times New Roman" w:hAnsi="Times New Roman" w:cs="Times New Roman"/>
          <w:sz w:val="28"/>
          <w:szCs w:val="28"/>
          <w:highlight w:val="yellow"/>
        </w:rPr>
      </w:pPr>
    </w:p>
    <w:p w14:paraId="06E4EF34" w14:textId="77777777" w:rsidR="00274C6A" w:rsidRPr="00274C6A" w:rsidRDefault="00274C6A" w:rsidP="00274C6A">
      <w:pPr>
        <w:pStyle w:val="a8"/>
        <w:numPr>
          <w:ilvl w:val="1"/>
          <w:numId w:val="11"/>
        </w:numPr>
        <w:tabs>
          <w:tab w:val="left" w:pos="0"/>
        </w:tabs>
        <w:spacing w:after="300" w:line="259" w:lineRule="auto"/>
        <w:ind w:left="0"/>
        <w:contextualSpacing w:val="0"/>
        <w:jc w:val="both"/>
        <w:rPr>
          <w:rFonts w:ascii="Times New Roman" w:eastAsia="Times New Roman" w:hAnsi="Times New Roman" w:cs="Times New Roman"/>
          <w:vanish/>
          <w:sz w:val="28"/>
          <w:szCs w:val="28"/>
        </w:rPr>
      </w:pPr>
    </w:p>
    <w:p w14:paraId="7F59ED57" w14:textId="5F8915D5" w:rsidR="00C50BF7" w:rsidRDefault="00887FCD" w:rsidP="00274C6A">
      <w:pPr>
        <w:pStyle w:val="1"/>
        <w:numPr>
          <w:ilvl w:val="1"/>
          <w:numId w:val="11"/>
        </w:numPr>
        <w:tabs>
          <w:tab w:val="left" w:pos="0"/>
        </w:tabs>
        <w:ind w:firstLine="851"/>
        <w:jc w:val="both"/>
        <w:rPr>
          <w:sz w:val="28"/>
          <w:szCs w:val="28"/>
        </w:rPr>
      </w:pPr>
      <w:r w:rsidRPr="007700C2">
        <w:rPr>
          <w:sz w:val="28"/>
          <w:szCs w:val="28"/>
        </w:rPr>
        <w:t>Кандидати, які мають низький рівень співвідношення одержаних результатів співбесіди, не можуть бути рекомендовані конкурсною комісією для призначення на посаду.</w:t>
      </w:r>
    </w:p>
    <w:p w14:paraId="291783E4" w14:textId="083B0CF1" w:rsidR="00EE3356" w:rsidRDefault="00EE3356" w:rsidP="00EE3356">
      <w:pPr>
        <w:pStyle w:val="1"/>
        <w:tabs>
          <w:tab w:val="left" w:pos="0"/>
        </w:tabs>
        <w:jc w:val="both"/>
        <w:rPr>
          <w:sz w:val="28"/>
          <w:szCs w:val="28"/>
        </w:rPr>
      </w:pPr>
    </w:p>
    <w:p w14:paraId="5C6C2396" w14:textId="77777777" w:rsidR="00EE3356" w:rsidRPr="007700C2" w:rsidRDefault="00EE3356" w:rsidP="00EE3356">
      <w:pPr>
        <w:pStyle w:val="1"/>
        <w:tabs>
          <w:tab w:val="left" w:pos="0"/>
        </w:tabs>
        <w:jc w:val="both"/>
        <w:rPr>
          <w:sz w:val="28"/>
          <w:szCs w:val="28"/>
        </w:rPr>
      </w:pPr>
    </w:p>
    <w:p w14:paraId="37F3171F" w14:textId="42F693F8" w:rsidR="00C50BF7" w:rsidRPr="007700C2" w:rsidRDefault="00887FCD" w:rsidP="00274C6A">
      <w:pPr>
        <w:pStyle w:val="1"/>
        <w:numPr>
          <w:ilvl w:val="1"/>
          <w:numId w:val="11"/>
        </w:numPr>
        <w:tabs>
          <w:tab w:val="left" w:pos="0"/>
        </w:tabs>
        <w:spacing w:line="240" w:lineRule="auto"/>
        <w:ind w:firstLine="851"/>
        <w:jc w:val="both"/>
        <w:rPr>
          <w:sz w:val="28"/>
          <w:szCs w:val="28"/>
        </w:rPr>
      </w:pPr>
      <w:r w:rsidRPr="007700C2">
        <w:rPr>
          <w:sz w:val="28"/>
          <w:szCs w:val="28"/>
        </w:rPr>
        <w:lastRenderedPageBreak/>
        <w:t xml:space="preserve">Кожен претендент може надати </w:t>
      </w:r>
      <w:r w:rsidR="003F6CF5" w:rsidRPr="007700C2">
        <w:rPr>
          <w:sz w:val="28"/>
          <w:szCs w:val="28"/>
        </w:rPr>
        <w:t>обґрунтовані</w:t>
      </w:r>
      <w:r w:rsidRPr="007700C2">
        <w:rPr>
          <w:sz w:val="28"/>
          <w:szCs w:val="28"/>
        </w:rPr>
        <w:t xml:space="preserve"> заперечення щодо висновку конкурсної комісії</w:t>
      </w:r>
      <w:r w:rsidR="0081538D">
        <w:rPr>
          <w:sz w:val="28"/>
          <w:szCs w:val="28"/>
        </w:rPr>
        <w:t xml:space="preserve"> керівнику органу управління</w:t>
      </w:r>
      <w:r w:rsidRPr="007700C2">
        <w:rPr>
          <w:sz w:val="28"/>
          <w:szCs w:val="28"/>
        </w:rPr>
        <w:t>, але не пізніше, ніж через три робочі дні з дати його отримання.</w:t>
      </w:r>
    </w:p>
    <w:p w14:paraId="22F87C7F" w14:textId="36CFC3F5" w:rsidR="00C50BF7" w:rsidRDefault="00887FCD" w:rsidP="00274C6A">
      <w:pPr>
        <w:pStyle w:val="1"/>
        <w:numPr>
          <w:ilvl w:val="1"/>
          <w:numId w:val="11"/>
        </w:numPr>
        <w:tabs>
          <w:tab w:val="left" w:pos="0"/>
        </w:tabs>
        <w:spacing w:after="0" w:line="264" w:lineRule="auto"/>
        <w:ind w:firstLine="851"/>
        <w:jc w:val="both"/>
        <w:rPr>
          <w:sz w:val="28"/>
          <w:szCs w:val="28"/>
        </w:rPr>
      </w:pPr>
      <w:r w:rsidRPr="007700C2">
        <w:rPr>
          <w:sz w:val="28"/>
          <w:szCs w:val="28"/>
        </w:rPr>
        <w:t>Конкурсна комісія, на підставі розгляду поданих документів та результатів</w:t>
      </w:r>
      <w:r w:rsidRPr="00806102">
        <w:rPr>
          <w:sz w:val="28"/>
          <w:szCs w:val="28"/>
        </w:rPr>
        <w:t xml:space="preserve"> співбесіди</w:t>
      </w:r>
      <w:r w:rsidR="00ED217B">
        <w:rPr>
          <w:sz w:val="28"/>
          <w:szCs w:val="28"/>
        </w:rPr>
        <w:t>,</w:t>
      </w:r>
      <w:r w:rsidRPr="00806102">
        <w:rPr>
          <w:sz w:val="28"/>
          <w:szCs w:val="28"/>
        </w:rPr>
        <w:t xml:space="preserve"> на своєму засіданні здійснює відбір для зайняття вакантної посади керівника.</w:t>
      </w:r>
    </w:p>
    <w:p w14:paraId="46071E11" w14:textId="77777777" w:rsidR="0081538D" w:rsidRDefault="0081538D" w:rsidP="0081538D">
      <w:pPr>
        <w:pStyle w:val="1"/>
        <w:tabs>
          <w:tab w:val="left" w:pos="0"/>
        </w:tabs>
        <w:spacing w:after="0" w:line="264" w:lineRule="auto"/>
        <w:jc w:val="both"/>
        <w:rPr>
          <w:sz w:val="28"/>
          <w:szCs w:val="28"/>
        </w:rPr>
      </w:pPr>
    </w:p>
    <w:p w14:paraId="3892F426" w14:textId="59A350B4" w:rsidR="0081538D" w:rsidRDefault="0081538D" w:rsidP="0081538D">
      <w:pPr>
        <w:pStyle w:val="1"/>
        <w:tabs>
          <w:tab w:val="left" w:pos="0"/>
        </w:tabs>
        <w:spacing w:after="0" w:line="264" w:lineRule="auto"/>
        <w:ind w:firstLine="851"/>
        <w:jc w:val="both"/>
        <w:rPr>
          <w:sz w:val="28"/>
          <w:szCs w:val="28"/>
        </w:rPr>
      </w:pPr>
      <w:r w:rsidRPr="00147CAF">
        <w:rPr>
          <w:b/>
          <w:bCs/>
          <w:sz w:val="28"/>
          <w:szCs w:val="28"/>
        </w:rPr>
        <w:t>5.10</w:t>
      </w:r>
      <w:r w:rsidR="00147CAF">
        <w:rPr>
          <w:b/>
          <w:bCs/>
          <w:sz w:val="28"/>
          <w:szCs w:val="28"/>
        </w:rPr>
        <w:t xml:space="preserve"> </w:t>
      </w:r>
      <w:r>
        <w:rPr>
          <w:sz w:val="28"/>
          <w:szCs w:val="28"/>
        </w:rPr>
        <w:t xml:space="preserve"> За резул</w:t>
      </w:r>
      <w:r w:rsidR="00147CAF">
        <w:rPr>
          <w:sz w:val="28"/>
          <w:szCs w:val="28"/>
        </w:rPr>
        <w:t>ь</w:t>
      </w:r>
      <w:r>
        <w:rPr>
          <w:sz w:val="28"/>
          <w:szCs w:val="28"/>
        </w:rPr>
        <w:t>татами</w:t>
      </w:r>
      <w:r w:rsidR="00147CAF">
        <w:rPr>
          <w:sz w:val="28"/>
          <w:szCs w:val="28"/>
        </w:rPr>
        <w:t xml:space="preserve"> співбесіди  керівник органу управління призначає керівника</w:t>
      </w:r>
      <w:r w:rsidR="00A501D8">
        <w:rPr>
          <w:sz w:val="28"/>
          <w:szCs w:val="28"/>
        </w:rPr>
        <w:t xml:space="preserve"> закладу культури</w:t>
      </w:r>
      <w:r w:rsidR="00147CAF">
        <w:rPr>
          <w:sz w:val="28"/>
          <w:szCs w:val="28"/>
        </w:rPr>
        <w:t xml:space="preserve"> на посаду та укладає з ним контракт на 5 років.</w:t>
      </w:r>
    </w:p>
    <w:p w14:paraId="695BF1B0" w14:textId="0753E726" w:rsidR="00EE3356" w:rsidRDefault="00EE3356" w:rsidP="0081538D">
      <w:pPr>
        <w:pStyle w:val="1"/>
        <w:tabs>
          <w:tab w:val="left" w:pos="0"/>
        </w:tabs>
        <w:spacing w:after="0" w:line="264" w:lineRule="auto"/>
        <w:ind w:firstLine="851"/>
        <w:jc w:val="both"/>
        <w:rPr>
          <w:sz w:val="28"/>
          <w:szCs w:val="28"/>
        </w:rPr>
      </w:pPr>
    </w:p>
    <w:p w14:paraId="38D75A19" w14:textId="51292FA5" w:rsidR="00EE3356" w:rsidRDefault="00EE3356" w:rsidP="0081538D">
      <w:pPr>
        <w:pStyle w:val="1"/>
        <w:tabs>
          <w:tab w:val="left" w:pos="0"/>
        </w:tabs>
        <w:spacing w:after="0" w:line="264" w:lineRule="auto"/>
        <w:ind w:firstLine="851"/>
        <w:jc w:val="both"/>
        <w:rPr>
          <w:sz w:val="28"/>
          <w:szCs w:val="28"/>
        </w:rPr>
      </w:pPr>
    </w:p>
    <w:p w14:paraId="3415B505" w14:textId="77777777" w:rsidR="000F66C0" w:rsidRDefault="000F66C0" w:rsidP="0081538D">
      <w:pPr>
        <w:pStyle w:val="1"/>
        <w:tabs>
          <w:tab w:val="left" w:pos="0"/>
        </w:tabs>
        <w:spacing w:after="0" w:line="264" w:lineRule="auto"/>
        <w:ind w:firstLine="851"/>
        <w:jc w:val="both"/>
        <w:rPr>
          <w:sz w:val="28"/>
          <w:szCs w:val="28"/>
        </w:rPr>
      </w:pPr>
    </w:p>
    <w:p w14:paraId="28E7ED15" w14:textId="053B5B46" w:rsidR="00EE3356" w:rsidRPr="00EE3356" w:rsidRDefault="00EE3356" w:rsidP="00EE3356">
      <w:pPr>
        <w:pStyle w:val="1"/>
        <w:tabs>
          <w:tab w:val="left" w:pos="0"/>
        </w:tabs>
        <w:spacing w:after="0" w:line="264" w:lineRule="auto"/>
        <w:jc w:val="both"/>
        <w:rPr>
          <w:b/>
          <w:bCs/>
          <w:sz w:val="28"/>
          <w:szCs w:val="28"/>
        </w:rPr>
      </w:pPr>
      <w:r w:rsidRPr="00EE3356">
        <w:rPr>
          <w:b/>
          <w:bCs/>
          <w:sz w:val="28"/>
          <w:szCs w:val="28"/>
        </w:rPr>
        <w:t xml:space="preserve">Секретар селищної ради                                                      </w:t>
      </w:r>
      <w:r w:rsidR="000F66C0">
        <w:rPr>
          <w:b/>
          <w:bCs/>
          <w:sz w:val="28"/>
          <w:szCs w:val="28"/>
        </w:rPr>
        <w:t xml:space="preserve">   </w:t>
      </w:r>
      <w:r w:rsidRPr="00EE3356">
        <w:rPr>
          <w:b/>
          <w:bCs/>
          <w:sz w:val="28"/>
          <w:szCs w:val="28"/>
        </w:rPr>
        <w:t xml:space="preserve">    Лідія МОЖНА</w:t>
      </w:r>
    </w:p>
    <w:p w14:paraId="23F8E1EC" w14:textId="77777777" w:rsidR="00EE3356" w:rsidRDefault="00EE3356" w:rsidP="0081538D">
      <w:pPr>
        <w:pStyle w:val="1"/>
        <w:tabs>
          <w:tab w:val="left" w:pos="0"/>
        </w:tabs>
        <w:spacing w:after="0" w:line="264" w:lineRule="auto"/>
        <w:ind w:firstLine="851"/>
        <w:jc w:val="both"/>
        <w:rPr>
          <w:sz w:val="28"/>
          <w:szCs w:val="28"/>
        </w:rPr>
      </w:pPr>
    </w:p>
    <w:p w14:paraId="7B686A56" w14:textId="77777777" w:rsidR="00EE3356" w:rsidRDefault="00EE3356" w:rsidP="0081538D">
      <w:pPr>
        <w:pStyle w:val="1"/>
        <w:tabs>
          <w:tab w:val="left" w:pos="0"/>
        </w:tabs>
        <w:spacing w:after="0" w:line="264" w:lineRule="auto"/>
        <w:ind w:firstLine="851"/>
        <w:jc w:val="both"/>
        <w:rPr>
          <w:sz w:val="28"/>
          <w:szCs w:val="28"/>
        </w:rPr>
      </w:pPr>
    </w:p>
    <w:p w14:paraId="03CAC520" w14:textId="1DFFDA5A" w:rsidR="00EE3356" w:rsidRPr="00806102" w:rsidRDefault="00EE3356" w:rsidP="00EE3356">
      <w:pPr>
        <w:pStyle w:val="1"/>
        <w:tabs>
          <w:tab w:val="left" w:pos="0"/>
        </w:tabs>
        <w:spacing w:after="0" w:line="264" w:lineRule="auto"/>
        <w:jc w:val="both"/>
        <w:rPr>
          <w:sz w:val="28"/>
          <w:szCs w:val="28"/>
        </w:rPr>
        <w:sectPr w:rsidR="00EE3356" w:rsidRPr="00806102" w:rsidSect="008418FE">
          <w:type w:val="continuous"/>
          <w:pgSz w:w="11900" w:h="16840"/>
          <w:pgMar w:top="1134" w:right="612" w:bottom="295" w:left="1701" w:header="743" w:footer="488" w:gutter="0"/>
          <w:cols w:space="720"/>
          <w:noEndnote/>
          <w:docGrid w:linePitch="360"/>
        </w:sectPr>
      </w:pPr>
    </w:p>
    <w:p w14:paraId="018E9986" w14:textId="5991D8CB" w:rsidR="00F07F9A" w:rsidRDefault="00F07F9A" w:rsidP="00F07F9A">
      <w:pPr>
        <w:pStyle w:val="ad"/>
        <w:rPr>
          <w:rFonts w:ascii="Times New Roman" w:hAnsi="Times New Roman" w:cs="Times New Roman"/>
          <w:sz w:val="28"/>
          <w:szCs w:val="28"/>
        </w:rPr>
      </w:pPr>
      <w:r>
        <w:rPr>
          <w:rFonts w:ascii="Times New Roman" w:hAnsi="Times New Roman" w:cs="Times New Roman"/>
          <w:b/>
          <w:bCs/>
        </w:rPr>
        <w:lastRenderedPageBreak/>
        <w:t xml:space="preserve">                                                                        </w:t>
      </w:r>
      <w:r w:rsidR="00377B60" w:rsidRPr="009906E4">
        <w:rPr>
          <w:rFonts w:ascii="Times New Roman" w:hAnsi="Times New Roman" w:cs="Times New Roman"/>
          <w:b/>
          <w:bCs/>
          <w:lang w:val="ru-RU"/>
        </w:rPr>
        <w:t xml:space="preserve">                       </w:t>
      </w:r>
      <w:r>
        <w:rPr>
          <w:rFonts w:ascii="Times New Roman" w:hAnsi="Times New Roman" w:cs="Times New Roman"/>
          <w:b/>
          <w:bCs/>
        </w:rPr>
        <w:t xml:space="preserve"> </w:t>
      </w:r>
      <w:r w:rsidR="00887FCD" w:rsidRPr="00377B60">
        <w:rPr>
          <w:rFonts w:ascii="Times New Roman" w:hAnsi="Times New Roman" w:cs="Times New Roman"/>
          <w:sz w:val="28"/>
          <w:szCs w:val="28"/>
        </w:rPr>
        <w:t>Додаток 1</w:t>
      </w:r>
      <w:r w:rsidR="00377B60" w:rsidRPr="009906E4">
        <w:rPr>
          <w:rFonts w:ascii="Times New Roman" w:hAnsi="Times New Roman" w:cs="Times New Roman"/>
          <w:sz w:val="28"/>
          <w:szCs w:val="28"/>
          <w:lang w:val="ru-RU"/>
        </w:rPr>
        <w:t xml:space="preserve"> </w:t>
      </w:r>
      <w:r w:rsidR="00377B60">
        <w:rPr>
          <w:rFonts w:ascii="Times New Roman" w:hAnsi="Times New Roman" w:cs="Times New Roman"/>
          <w:sz w:val="28"/>
          <w:szCs w:val="28"/>
        </w:rPr>
        <w:t>до додатка</w:t>
      </w:r>
    </w:p>
    <w:p w14:paraId="147E7EAE" w14:textId="246F8447" w:rsidR="00377B60" w:rsidRDefault="00377B60" w:rsidP="00F07F9A">
      <w:pPr>
        <w:pStyle w:val="ad"/>
        <w:rPr>
          <w:rFonts w:ascii="Times New Roman" w:hAnsi="Times New Roman" w:cs="Times New Roman"/>
          <w:sz w:val="28"/>
          <w:szCs w:val="28"/>
        </w:rPr>
      </w:pPr>
      <w:r>
        <w:rPr>
          <w:rFonts w:ascii="Times New Roman" w:hAnsi="Times New Roman" w:cs="Times New Roman"/>
          <w:sz w:val="28"/>
          <w:szCs w:val="28"/>
        </w:rPr>
        <w:t xml:space="preserve">                                                                                  до рішення селищної ради</w:t>
      </w:r>
    </w:p>
    <w:p w14:paraId="0A24B5B9" w14:textId="31462ECF" w:rsidR="00377B60" w:rsidRDefault="00377B60" w:rsidP="00F07F9A">
      <w:pPr>
        <w:pStyle w:val="ad"/>
        <w:rPr>
          <w:rFonts w:ascii="Times New Roman" w:hAnsi="Times New Roman" w:cs="Times New Roman"/>
          <w:sz w:val="28"/>
          <w:szCs w:val="28"/>
        </w:rPr>
      </w:pPr>
      <w:r>
        <w:rPr>
          <w:rFonts w:ascii="Times New Roman" w:hAnsi="Times New Roman" w:cs="Times New Roman"/>
          <w:sz w:val="28"/>
          <w:szCs w:val="28"/>
        </w:rPr>
        <w:t xml:space="preserve">                                                                                  від</w:t>
      </w:r>
      <w:r w:rsidR="003F6CF5">
        <w:rPr>
          <w:rFonts w:ascii="Times New Roman" w:hAnsi="Times New Roman" w:cs="Times New Roman"/>
          <w:sz w:val="28"/>
          <w:szCs w:val="28"/>
        </w:rPr>
        <w:t xml:space="preserve"> 16 листопада 2023 року</w:t>
      </w:r>
    </w:p>
    <w:p w14:paraId="7E967DA0" w14:textId="5DDD9C14" w:rsidR="00377B60" w:rsidRPr="003F6CF5" w:rsidRDefault="00377B60" w:rsidP="00F07F9A">
      <w:pPr>
        <w:pStyle w:val="ad"/>
        <w:rPr>
          <w:rFonts w:ascii="Times New Roman" w:hAnsi="Times New Roman" w:cs="Times New Roman"/>
          <w:sz w:val="28"/>
          <w:szCs w:val="28"/>
        </w:rPr>
      </w:pPr>
      <w:r>
        <w:rPr>
          <w:rFonts w:ascii="Times New Roman" w:hAnsi="Times New Roman" w:cs="Times New Roman"/>
          <w:sz w:val="28"/>
          <w:szCs w:val="28"/>
        </w:rPr>
        <w:t xml:space="preserve">                                                                                  № </w:t>
      </w:r>
      <w:r w:rsidR="003F6CF5">
        <w:rPr>
          <w:rFonts w:ascii="Times New Roman" w:hAnsi="Times New Roman" w:cs="Times New Roman"/>
          <w:sz w:val="28"/>
          <w:szCs w:val="28"/>
        </w:rPr>
        <w:t>600-20/</w:t>
      </w:r>
      <w:r w:rsidR="003F6CF5">
        <w:rPr>
          <w:rFonts w:ascii="Times New Roman" w:hAnsi="Times New Roman" w:cs="Times New Roman"/>
          <w:sz w:val="28"/>
          <w:szCs w:val="28"/>
          <w:lang w:val="en-US"/>
        </w:rPr>
        <w:t>VIII</w:t>
      </w:r>
    </w:p>
    <w:p w14:paraId="437E1555" w14:textId="45A00B00" w:rsidR="00C50BF7" w:rsidRPr="00F07F9A" w:rsidRDefault="00C50BF7" w:rsidP="00F07F9A">
      <w:pPr>
        <w:pStyle w:val="ad"/>
        <w:rPr>
          <w:rFonts w:ascii="Times New Roman" w:hAnsi="Times New Roman" w:cs="Times New Roman"/>
          <w:b/>
          <w:bCs/>
        </w:rPr>
      </w:pPr>
    </w:p>
    <w:p w14:paraId="1427C392" w14:textId="77777777" w:rsidR="00576EB4" w:rsidRDefault="00576EB4">
      <w:pPr>
        <w:pStyle w:val="a5"/>
        <w:jc w:val="center"/>
        <w:rPr>
          <w:b/>
          <w:bCs/>
          <w:sz w:val="24"/>
          <w:szCs w:val="24"/>
        </w:rPr>
      </w:pPr>
      <w:r>
        <w:rPr>
          <w:b/>
          <w:bCs/>
          <w:sz w:val="24"/>
          <w:szCs w:val="24"/>
        </w:rPr>
        <w:t xml:space="preserve">   </w:t>
      </w:r>
    </w:p>
    <w:p w14:paraId="456426C7" w14:textId="77777777" w:rsidR="00576EB4" w:rsidRDefault="00576EB4">
      <w:pPr>
        <w:pStyle w:val="a5"/>
        <w:jc w:val="center"/>
        <w:rPr>
          <w:b/>
          <w:bCs/>
          <w:sz w:val="24"/>
          <w:szCs w:val="24"/>
        </w:rPr>
      </w:pPr>
    </w:p>
    <w:p w14:paraId="0E0B558E" w14:textId="77777777" w:rsidR="00377B60" w:rsidRDefault="00887FCD">
      <w:pPr>
        <w:pStyle w:val="a5"/>
        <w:jc w:val="center"/>
        <w:rPr>
          <w:b/>
          <w:bCs/>
          <w:sz w:val="24"/>
          <w:szCs w:val="24"/>
        </w:rPr>
      </w:pPr>
      <w:r w:rsidRPr="00E20032">
        <w:rPr>
          <w:b/>
          <w:bCs/>
          <w:sz w:val="24"/>
          <w:szCs w:val="24"/>
        </w:rPr>
        <w:t xml:space="preserve">ВІДОМІСТЬ про результати співбесіди </w:t>
      </w:r>
    </w:p>
    <w:p w14:paraId="5705449B" w14:textId="4B36BD5C" w:rsidR="00C50BF7" w:rsidRDefault="00887FCD">
      <w:pPr>
        <w:pStyle w:val="a5"/>
        <w:jc w:val="center"/>
        <w:rPr>
          <w:b/>
          <w:bCs/>
          <w:sz w:val="24"/>
          <w:szCs w:val="24"/>
        </w:rPr>
      </w:pPr>
      <w:r w:rsidRPr="00E20032">
        <w:rPr>
          <w:b/>
          <w:bCs/>
          <w:sz w:val="24"/>
          <w:szCs w:val="24"/>
        </w:rPr>
        <w:t>(заповнюється кожним членом конкурсної комісії окремо)</w:t>
      </w:r>
    </w:p>
    <w:p w14:paraId="15BBB12A" w14:textId="5C884A62" w:rsidR="00576EB4" w:rsidRDefault="00576EB4">
      <w:pPr>
        <w:pStyle w:val="a5"/>
        <w:jc w:val="center"/>
        <w:rPr>
          <w:b/>
          <w:bCs/>
          <w:sz w:val="24"/>
          <w:szCs w:val="24"/>
        </w:rPr>
      </w:pPr>
    </w:p>
    <w:p w14:paraId="739A7F4B" w14:textId="77777777" w:rsidR="00576EB4" w:rsidRPr="00E20032" w:rsidRDefault="00576EB4">
      <w:pPr>
        <w:pStyle w:val="a5"/>
        <w:jc w:val="center"/>
        <w:rPr>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650"/>
        <w:gridCol w:w="3571"/>
        <w:gridCol w:w="1709"/>
        <w:gridCol w:w="1594"/>
      </w:tblGrid>
      <w:tr w:rsidR="00C50BF7" w:rsidRPr="00E20032" w14:paraId="0008856E" w14:textId="77777777">
        <w:trPr>
          <w:trHeight w:hRule="exact" w:val="571"/>
          <w:jc w:val="center"/>
        </w:trPr>
        <w:tc>
          <w:tcPr>
            <w:tcW w:w="2650" w:type="dxa"/>
            <w:tcBorders>
              <w:top w:val="single" w:sz="4" w:space="0" w:color="auto"/>
              <w:left w:val="single" w:sz="4" w:space="0" w:color="auto"/>
            </w:tcBorders>
            <w:shd w:val="clear" w:color="auto" w:fill="auto"/>
            <w:vAlign w:val="bottom"/>
          </w:tcPr>
          <w:p w14:paraId="0025C947" w14:textId="77777777" w:rsidR="00C50BF7" w:rsidRPr="00E20032" w:rsidRDefault="00887FCD">
            <w:pPr>
              <w:pStyle w:val="a7"/>
              <w:spacing w:after="0" w:line="240" w:lineRule="auto"/>
              <w:jc w:val="center"/>
              <w:rPr>
                <w:sz w:val="24"/>
                <w:szCs w:val="24"/>
              </w:rPr>
            </w:pPr>
            <w:r w:rsidRPr="00E20032">
              <w:rPr>
                <w:b/>
                <w:bCs/>
                <w:sz w:val="24"/>
                <w:szCs w:val="24"/>
              </w:rPr>
              <w:t>Прізвище, ім’я, по батькові кандидата</w:t>
            </w:r>
          </w:p>
        </w:tc>
        <w:tc>
          <w:tcPr>
            <w:tcW w:w="3571" w:type="dxa"/>
            <w:tcBorders>
              <w:top w:val="single" w:sz="4" w:space="0" w:color="auto"/>
              <w:left w:val="single" w:sz="4" w:space="0" w:color="auto"/>
            </w:tcBorders>
            <w:shd w:val="clear" w:color="auto" w:fill="auto"/>
          </w:tcPr>
          <w:p w14:paraId="44A74989" w14:textId="77777777" w:rsidR="00C50BF7" w:rsidRPr="00E20032" w:rsidRDefault="00887FCD">
            <w:pPr>
              <w:pStyle w:val="a7"/>
              <w:spacing w:after="0" w:line="240" w:lineRule="auto"/>
              <w:jc w:val="center"/>
              <w:rPr>
                <w:sz w:val="24"/>
                <w:szCs w:val="24"/>
              </w:rPr>
            </w:pPr>
            <w:r w:rsidRPr="00E20032">
              <w:rPr>
                <w:b/>
                <w:bCs/>
                <w:sz w:val="24"/>
                <w:szCs w:val="24"/>
              </w:rPr>
              <w:t>Вимоги</w:t>
            </w:r>
          </w:p>
        </w:tc>
        <w:tc>
          <w:tcPr>
            <w:tcW w:w="1709" w:type="dxa"/>
            <w:tcBorders>
              <w:top w:val="single" w:sz="4" w:space="0" w:color="auto"/>
              <w:left w:val="single" w:sz="4" w:space="0" w:color="auto"/>
            </w:tcBorders>
            <w:shd w:val="clear" w:color="auto" w:fill="auto"/>
            <w:vAlign w:val="bottom"/>
          </w:tcPr>
          <w:p w14:paraId="53192EEC" w14:textId="77777777" w:rsidR="00377B60" w:rsidRDefault="00887FCD">
            <w:pPr>
              <w:pStyle w:val="a7"/>
              <w:spacing w:after="0" w:line="240" w:lineRule="auto"/>
              <w:jc w:val="center"/>
              <w:rPr>
                <w:b/>
                <w:bCs/>
                <w:sz w:val="24"/>
                <w:szCs w:val="24"/>
              </w:rPr>
            </w:pPr>
            <w:r w:rsidRPr="00E20032">
              <w:rPr>
                <w:b/>
                <w:bCs/>
                <w:sz w:val="24"/>
                <w:szCs w:val="24"/>
              </w:rPr>
              <w:t xml:space="preserve">Бали </w:t>
            </w:r>
          </w:p>
          <w:p w14:paraId="60BCF512" w14:textId="63DDE7F9" w:rsidR="00C50BF7" w:rsidRPr="00E20032" w:rsidRDefault="00887FCD">
            <w:pPr>
              <w:pStyle w:val="a7"/>
              <w:spacing w:after="0" w:line="240" w:lineRule="auto"/>
              <w:jc w:val="center"/>
              <w:rPr>
                <w:sz w:val="24"/>
                <w:szCs w:val="24"/>
              </w:rPr>
            </w:pPr>
            <w:r w:rsidRPr="00E20032">
              <w:rPr>
                <w:b/>
                <w:bCs/>
                <w:sz w:val="24"/>
                <w:szCs w:val="24"/>
              </w:rPr>
              <w:t>(від 0 до 2)</w:t>
            </w:r>
          </w:p>
        </w:tc>
        <w:tc>
          <w:tcPr>
            <w:tcW w:w="1594" w:type="dxa"/>
            <w:tcBorders>
              <w:top w:val="single" w:sz="4" w:space="0" w:color="auto"/>
              <w:left w:val="single" w:sz="4" w:space="0" w:color="auto"/>
              <w:right w:val="single" w:sz="4" w:space="0" w:color="auto"/>
            </w:tcBorders>
            <w:shd w:val="clear" w:color="auto" w:fill="auto"/>
          </w:tcPr>
          <w:p w14:paraId="4C1295C5" w14:textId="77777777" w:rsidR="00C50BF7" w:rsidRPr="00E20032" w:rsidRDefault="00887FCD" w:rsidP="00377B60">
            <w:pPr>
              <w:pStyle w:val="a7"/>
              <w:spacing w:after="0" w:line="240" w:lineRule="auto"/>
              <w:jc w:val="center"/>
              <w:rPr>
                <w:sz w:val="24"/>
                <w:szCs w:val="24"/>
              </w:rPr>
            </w:pPr>
            <w:r w:rsidRPr="00E20032">
              <w:rPr>
                <w:b/>
                <w:bCs/>
                <w:sz w:val="24"/>
                <w:szCs w:val="24"/>
              </w:rPr>
              <w:t>Середній бал</w:t>
            </w:r>
          </w:p>
        </w:tc>
      </w:tr>
      <w:tr w:rsidR="00C50BF7" w:rsidRPr="00E20032" w14:paraId="2B0A001F" w14:textId="77777777">
        <w:trPr>
          <w:trHeight w:hRule="exact" w:val="288"/>
          <w:jc w:val="center"/>
        </w:trPr>
        <w:tc>
          <w:tcPr>
            <w:tcW w:w="2650" w:type="dxa"/>
            <w:vMerge w:val="restart"/>
            <w:tcBorders>
              <w:top w:val="single" w:sz="4" w:space="0" w:color="auto"/>
              <w:left w:val="single" w:sz="4" w:space="0" w:color="auto"/>
            </w:tcBorders>
            <w:shd w:val="clear" w:color="auto" w:fill="auto"/>
          </w:tcPr>
          <w:p w14:paraId="61F37EC9" w14:textId="77777777" w:rsidR="00C50BF7" w:rsidRPr="00E20032" w:rsidRDefault="00C50BF7">
            <w:pPr>
              <w:rPr>
                <w:rFonts w:ascii="Times New Roman" w:hAnsi="Times New Roman" w:cs="Times New Roman"/>
              </w:rPr>
            </w:pPr>
          </w:p>
        </w:tc>
        <w:tc>
          <w:tcPr>
            <w:tcW w:w="3571" w:type="dxa"/>
            <w:tcBorders>
              <w:top w:val="single" w:sz="4" w:space="0" w:color="auto"/>
              <w:left w:val="single" w:sz="4" w:space="0" w:color="auto"/>
            </w:tcBorders>
            <w:shd w:val="clear" w:color="auto" w:fill="auto"/>
            <w:vAlign w:val="bottom"/>
          </w:tcPr>
          <w:p w14:paraId="5553DD34" w14:textId="77777777" w:rsidR="00C50BF7" w:rsidRPr="00E20032" w:rsidRDefault="00887FCD">
            <w:pPr>
              <w:pStyle w:val="a7"/>
              <w:spacing w:after="0" w:line="240" w:lineRule="auto"/>
              <w:jc w:val="center"/>
              <w:rPr>
                <w:sz w:val="24"/>
                <w:szCs w:val="24"/>
              </w:rPr>
            </w:pPr>
            <w:r w:rsidRPr="00E20032">
              <w:rPr>
                <w:b/>
                <w:bCs/>
                <w:sz w:val="24"/>
                <w:szCs w:val="24"/>
              </w:rPr>
              <w:t>І. Знання законодавства:</w:t>
            </w:r>
          </w:p>
        </w:tc>
        <w:tc>
          <w:tcPr>
            <w:tcW w:w="1709" w:type="dxa"/>
            <w:vMerge w:val="restart"/>
            <w:tcBorders>
              <w:top w:val="single" w:sz="4" w:space="0" w:color="auto"/>
              <w:left w:val="single" w:sz="4" w:space="0" w:color="auto"/>
            </w:tcBorders>
            <w:shd w:val="clear" w:color="auto" w:fill="auto"/>
          </w:tcPr>
          <w:p w14:paraId="0D5A08DB" w14:textId="77777777" w:rsidR="00C50BF7" w:rsidRPr="00E20032" w:rsidRDefault="00C50BF7">
            <w:pPr>
              <w:rPr>
                <w:rFonts w:ascii="Times New Roman" w:hAnsi="Times New Roman" w:cs="Times New Roman"/>
              </w:rPr>
            </w:pPr>
          </w:p>
        </w:tc>
        <w:tc>
          <w:tcPr>
            <w:tcW w:w="1594" w:type="dxa"/>
            <w:vMerge w:val="restart"/>
            <w:tcBorders>
              <w:top w:val="single" w:sz="4" w:space="0" w:color="auto"/>
              <w:left w:val="single" w:sz="4" w:space="0" w:color="auto"/>
              <w:right w:val="single" w:sz="4" w:space="0" w:color="auto"/>
            </w:tcBorders>
            <w:shd w:val="clear" w:color="auto" w:fill="auto"/>
          </w:tcPr>
          <w:p w14:paraId="521281CA" w14:textId="77777777" w:rsidR="00C50BF7" w:rsidRPr="00E20032" w:rsidRDefault="00C50BF7">
            <w:pPr>
              <w:rPr>
                <w:rFonts w:ascii="Times New Roman" w:hAnsi="Times New Roman" w:cs="Times New Roman"/>
              </w:rPr>
            </w:pPr>
          </w:p>
        </w:tc>
      </w:tr>
      <w:tr w:rsidR="00C50BF7" w:rsidRPr="00E20032" w14:paraId="2757E8E9" w14:textId="77777777">
        <w:trPr>
          <w:trHeight w:hRule="exact" w:val="1114"/>
          <w:jc w:val="center"/>
        </w:trPr>
        <w:tc>
          <w:tcPr>
            <w:tcW w:w="2650" w:type="dxa"/>
            <w:vMerge/>
            <w:tcBorders>
              <w:left w:val="single" w:sz="4" w:space="0" w:color="auto"/>
            </w:tcBorders>
            <w:shd w:val="clear" w:color="auto" w:fill="auto"/>
          </w:tcPr>
          <w:p w14:paraId="39B361A8" w14:textId="77777777" w:rsidR="00C50BF7" w:rsidRPr="00E20032" w:rsidRDefault="00C50BF7">
            <w:pPr>
              <w:rPr>
                <w:rFonts w:ascii="Times New Roman" w:hAnsi="Times New Roman" w:cs="Times New Roman"/>
              </w:rPr>
            </w:pPr>
          </w:p>
        </w:tc>
        <w:tc>
          <w:tcPr>
            <w:tcW w:w="3571" w:type="dxa"/>
            <w:tcBorders>
              <w:top w:val="single" w:sz="4" w:space="0" w:color="auto"/>
              <w:left w:val="single" w:sz="4" w:space="0" w:color="auto"/>
            </w:tcBorders>
            <w:shd w:val="clear" w:color="auto" w:fill="auto"/>
            <w:vAlign w:val="bottom"/>
          </w:tcPr>
          <w:p w14:paraId="31B62CF2" w14:textId="77777777" w:rsidR="00C50BF7" w:rsidRPr="00E20032" w:rsidRDefault="00887FCD">
            <w:pPr>
              <w:pStyle w:val="a7"/>
              <w:spacing w:after="0" w:line="240" w:lineRule="auto"/>
              <w:rPr>
                <w:sz w:val="24"/>
                <w:szCs w:val="24"/>
              </w:rPr>
            </w:pPr>
            <w:r w:rsidRPr="00E20032">
              <w:rPr>
                <w:sz w:val="24"/>
                <w:szCs w:val="24"/>
              </w:rPr>
              <w:t>«Про позашкільну освіту», «Про культуру», Положення «Про мистецьку школу»</w:t>
            </w:r>
          </w:p>
        </w:tc>
        <w:tc>
          <w:tcPr>
            <w:tcW w:w="1709" w:type="dxa"/>
            <w:vMerge/>
            <w:tcBorders>
              <w:left w:val="single" w:sz="4" w:space="0" w:color="auto"/>
            </w:tcBorders>
            <w:shd w:val="clear" w:color="auto" w:fill="auto"/>
          </w:tcPr>
          <w:p w14:paraId="34E6FB42" w14:textId="77777777" w:rsidR="00C50BF7" w:rsidRPr="00E20032" w:rsidRDefault="00C50BF7">
            <w:pPr>
              <w:rPr>
                <w:rFonts w:ascii="Times New Roman" w:hAnsi="Times New Roman" w:cs="Times New Roman"/>
              </w:rPr>
            </w:pPr>
          </w:p>
        </w:tc>
        <w:tc>
          <w:tcPr>
            <w:tcW w:w="1594" w:type="dxa"/>
            <w:vMerge/>
            <w:tcBorders>
              <w:left w:val="single" w:sz="4" w:space="0" w:color="auto"/>
              <w:right w:val="single" w:sz="4" w:space="0" w:color="auto"/>
            </w:tcBorders>
            <w:shd w:val="clear" w:color="auto" w:fill="auto"/>
          </w:tcPr>
          <w:p w14:paraId="1C41E76C" w14:textId="77777777" w:rsidR="00C50BF7" w:rsidRPr="00E20032" w:rsidRDefault="00C50BF7">
            <w:pPr>
              <w:rPr>
                <w:rFonts w:ascii="Times New Roman" w:hAnsi="Times New Roman" w:cs="Times New Roman"/>
              </w:rPr>
            </w:pPr>
          </w:p>
        </w:tc>
      </w:tr>
      <w:tr w:rsidR="00C50BF7" w:rsidRPr="00E20032" w14:paraId="756ECD7A" w14:textId="77777777">
        <w:trPr>
          <w:trHeight w:hRule="exact" w:val="283"/>
          <w:jc w:val="center"/>
        </w:trPr>
        <w:tc>
          <w:tcPr>
            <w:tcW w:w="2650" w:type="dxa"/>
            <w:vMerge/>
            <w:tcBorders>
              <w:left w:val="single" w:sz="4" w:space="0" w:color="auto"/>
            </w:tcBorders>
            <w:shd w:val="clear" w:color="auto" w:fill="auto"/>
          </w:tcPr>
          <w:p w14:paraId="728F01D7" w14:textId="77777777" w:rsidR="00C50BF7" w:rsidRPr="00E20032" w:rsidRDefault="00C50BF7">
            <w:pPr>
              <w:rPr>
                <w:rFonts w:ascii="Times New Roman" w:hAnsi="Times New Roman" w:cs="Times New Roman"/>
              </w:rPr>
            </w:pPr>
          </w:p>
        </w:tc>
        <w:tc>
          <w:tcPr>
            <w:tcW w:w="3571" w:type="dxa"/>
            <w:tcBorders>
              <w:top w:val="single" w:sz="4" w:space="0" w:color="auto"/>
              <w:left w:val="single" w:sz="4" w:space="0" w:color="auto"/>
            </w:tcBorders>
            <w:shd w:val="clear" w:color="auto" w:fill="auto"/>
            <w:vAlign w:val="bottom"/>
          </w:tcPr>
          <w:p w14:paraId="73469515" w14:textId="77777777" w:rsidR="00C50BF7" w:rsidRPr="00E20032" w:rsidRDefault="00887FCD">
            <w:pPr>
              <w:pStyle w:val="a7"/>
              <w:spacing w:after="0" w:line="240" w:lineRule="auto"/>
              <w:ind w:firstLine="440"/>
              <w:rPr>
                <w:sz w:val="24"/>
                <w:szCs w:val="24"/>
              </w:rPr>
            </w:pPr>
            <w:r w:rsidRPr="00E20032">
              <w:rPr>
                <w:b/>
                <w:bCs/>
                <w:sz w:val="24"/>
                <w:szCs w:val="24"/>
              </w:rPr>
              <w:t>II. Професійні якості:</w:t>
            </w:r>
          </w:p>
        </w:tc>
        <w:tc>
          <w:tcPr>
            <w:tcW w:w="1709" w:type="dxa"/>
            <w:tcBorders>
              <w:top w:val="single" w:sz="4" w:space="0" w:color="auto"/>
              <w:left w:val="single" w:sz="4" w:space="0" w:color="auto"/>
            </w:tcBorders>
            <w:shd w:val="clear" w:color="auto" w:fill="auto"/>
          </w:tcPr>
          <w:p w14:paraId="75D229C2" w14:textId="77777777" w:rsidR="00C50BF7" w:rsidRPr="00E20032" w:rsidRDefault="00C50BF7">
            <w:pPr>
              <w:rPr>
                <w:rFonts w:ascii="Times New Roman" w:hAnsi="Times New Roman" w:cs="Times New Roman"/>
              </w:rPr>
            </w:pPr>
          </w:p>
        </w:tc>
        <w:tc>
          <w:tcPr>
            <w:tcW w:w="1594" w:type="dxa"/>
            <w:vMerge w:val="restart"/>
            <w:tcBorders>
              <w:top w:val="single" w:sz="4" w:space="0" w:color="auto"/>
              <w:left w:val="single" w:sz="4" w:space="0" w:color="auto"/>
              <w:right w:val="single" w:sz="4" w:space="0" w:color="auto"/>
            </w:tcBorders>
            <w:shd w:val="clear" w:color="auto" w:fill="auto"/>
          </w:tcPr>
          <w:p w14:paraId="1A98DD4F" w14:textId="77777777" w:rsidR="00C50BF7" w:rsidRPr="00E20032" w:rsidRDefault="00C50BF7">
            <w:pPr>
              <w:rPr>
                <w:rFonts w:ascii="Times New Roman" w:hAnsi="Times New Roman" w:cs="Times New Roman"/>
              </w:rPr>
            </w:pPr>
          </w:p>
        </w:tc>
      </w:tr>
      <w:tr w:rsidR="00C50BF7" w:rsidRPr="00E20032" w14:paraId="75DD452E" w14:textId="77777777">
        <w:trPr>
          <w:trHeight w:hRule="exact" w:val="283"/>
          <w:jc w:val="center"/>
        </w:trPr>
        <w:tc>
          <w:tcPr>
            <w:tcW w:w="2650" w:type="dxa"/>
            <w:vMerge/>
            <w:tcBorders>
              <w:left w:val="single" w:sz="4" w:space="0" w:color="auto"/>
            </w:tcBorders>
            <w:shd w:val="clear" w:color="auto" w:fill="auto"/>
          </w:tcPr>
          <w:p w14:paraId="36CDC0D9" w14:textId="77777777" w:rsidR="00C50BF7" w:rsidRPr="00E20032" w:rsidRDefault="00C50BF7">
            <w:pPr>
              <w:rPr>
                <w:rFonts w:ascii="Times New Roman" w:hAnsi="Times New Roman" w:cs="Times New Roman"/>
              </w:rPr>
            </w:pPr>
          </w:p>
        </w:tc>
        <w:tc>
          <w:tcPr>
            <w:tcW w:w="3571" w:type="dxa"/>
            <w:tcBorders>
              <w:top w:val="single" w:sz="4" w:space="0" w:color="auto"/>
              <w:left w:val="single" w:sz="4" w:space="0" w:color="auto"/>
            </w:tcBorders>
            <w:shd w:val="clear" w:color="auto" w:fill="auto"/>
            <w:vAlign w:val="bottom"/>
          </w:tcPr>
          <w:p w14:paraId="0E6C24AB" w14:textId="77777777" w:rsidR="00C50BF7" w:rsidRPr="00E20032" w:rsidRDefault="00887FCD">
            <w:pPr>
              <w:pStyle w:val="a7"/>
              <w:spacing w:after="0" w:line="240" w:lineRule="auto"/>
              <w:rPr>
                <w:sz w:val="24"/>
                <w:szCs w:val="24"/>
              </w:rPr>
            </w:pPr>
            <w:r w:rsidRPr="00E20032">
              <w:rPr>
                <w:sz w:val="24"/>
                <w:szCs w:val="24"/>
              </w:rPr>
              <w:t>1) Лідерство</w:t>
            </w:r>
          </w:p>
        </w:tc>
        <w:tc>
          <w:tcPr>
            <w:tcW w:w="1709" w:type="dxa"/>
            <w:tcBorders>
              <w:top w:val="single" w:sz="4" w:space="0" w:color="auto"/>
              <w:left w:val="single" w:sz="4" w:space="0" w:color="auto"/>
            </w:tcBorders>
            <w:shd w:val="clear" w:color="auto" w:fill="auto"/>
          </w:tcPr>
          <w:p w14:paraId="65C773CF" w14:textId="77777777" w:rsidR="00C50BF7" w:rsidRPr="00E20032" w:rsidRDefault="00C50BF7">
            <w:pPr>
              <w:rPr>
                <w:rFonts w:ascii="Times New Roman" w:hAnsi="Times New Roman" w:cs="Times New Roman"/>
              </w:rPr>
            </w:pPr>
          </w:p>
        </w:tc>
        <w:tc>
          <w:tcPr>
            <w:tcW w:w="1594" w:type="dxa"/>
            <w:vMerge/>
            <w:tcBorders>
              <w:left w:val="single" w:sz="4" w:space="0" w:color="auto"/>
              <w:right w:val="single" w:sz="4" w:space="0" w:color="auto"/>
            </w:tcBorders>
            <w:shd w:val="clear" w:color="auto" w:fill="auto"/>
          </w:tcPr>
          <w:p w14:paraId="2FB2B52D" w14:textId="77777777" w:rsidR="00C50BF7" w:rsidRPr="00E20032" w:rsidRDefault="00C50BF7">
            <w:pPr>
              <w:rPr>
                <w:rFonts w:ascii="Times New Roman" w:hAnsi="Times New Roman" w:cs="Times New Roman"/>
              </w:rPr>
            </w:pPr>
          </w:p>
        </w:tc>
      </w:tr>
      <w:tr w:rsidR="00C50BF7" w:rsidRPr="00E20032" w14:paraId="580B4EA0" w14:textId="77777777">
        <w:trPr>
          <w:trHeight w:hRule="exact" w:val="283"/>
          <w:jc w:val="center"/>
        </w:trPr>
        <w:tc>
          <w:tcPr>
            <w:tcW w:w="2650" w:type="dxa"/>
            <w:vMerge/>
            <w:tcBorders>
              <w:left w:val="single" w:sz="4" w:space="0" w:color="auto"/>
            </w:tcBorders>
            <w:shd w:val="clear" w:color="auto" w:fill="auto"/>
          </w:tcPr>
          <w:p w14:paraId="44B3DAA4" w14:textId="77777777" w:rsidR="00C50BF7" w:rsidRPr="00E20032" w:rsidRDefault="00C50BF7">
            <w:pPr>
              <w:rPr>
                <w:rFonts w:ascii="Times New Roman" w:hAnsi="Times New Roman" w:cs="Times New Roman"/>
              </w:rPr>
            </w:pPr>
          </w:p>
        </w:tc>
        <w:tc>
          <w:tcPr>
            <w:tcW w:w="3571" w:type="dxa"/>
            <w:tcBorders>
              <w:top w:val="single" w:sz="4" w:space="0" w:color="auto"/>
              <w:left w:val="single" w:sz="4" w:space="0" w:color="auto"/>
            </w:tcBorders>
            <w:shd w:val="clear" w:color="auto" w:fill="auto"/>
            <w:vAlign w:val="bottom"/>
          </w:tcPr>
          <w:p w14:paraId="42D792D4" w14:textId="77777777" w:rsidR="00C50BF7" w:rsidRPr="00E20032" w:rsidRDefault="00887FCD">
            <w:pPr>
              <w:pStyle w:val="a7"/>
              <w:spacing w:after="0" w:line="240" w:lineRule="auto"/>
              <w:rPr>
                <w:sz w:val="24"/>
                <w:szCs w:val="24"/>
              </w:rPr>
            </w:pPr>
            <w:r w:rsidRPr="00E20032">
              <w:rPr>
                <w:sz w:val="24"/>
                <w:szCs w:val="24"/>
              </w:rPr>
              <w:t>2) Комунікація та взаємодія</w:t>
            </w:r>
          </w:p>
        </w:tc>
        <w:tc>
          <w:tcPr>
            <w:tcW w:w="1709" w:type="dxa"/>
            <w:tcBorders>
              <w:top w:val="single" w:sz="4" w:space="0" w:color="auto"/>
              <w:left w:val="single" w:sz="4" w:space="0" w:color="auto"/>
            </w:tcBorders>
            <w:shd w:val="clear" w:color="auto" w:fill="auto"/>
          </w:tcPr>
          <w:p w14:paraId="6328B345" w14:textId="77777777" w:rsidR="00C50BF7" w:rsidRPr="00E20032" w:rsidRDefault="00C50BF7">
            <w:pPr>
              <w:rPr>
                <w:rFonts w:ascii="Times New Roman" w:hAnsi="Times New Roman" w:cs="Times New Roman"/>
              </w:rPr>
            </w:pPr>
          </w:p>
        </w:tc>
        <w:tc>
          <w:tcPr>
            <w:tcW w:w="1594" w:type="dxa"/>
            <w:vMerge/>
            <w:tcBorders>
              <w:left w:val="single" w:sz="4" w:space="0" w:color="auto"/>
              <w:right w:val="single" w:sz="4" w:space="0" w:color="auto"/>
            </w:tcBorders>
            <w:shd w:val="clear" w:color="auto" w:fill="auto"/>
          </w:tcPr>
          <w:p w14:paraId="2B723941" w14:textId="77777777" w:rsidR="00C50BF7" w:rsidRPr="00E20032" w:rsidRDefault="00C50BF7">
            <w:pPr>
              <w:rPr>
                <w:rFonts w:ascii="Times New Roman" w:hAnsi="Times New Roman" w:cs="Times New Roman"/>
              </w:rPr>
            </w:pPr>
          </w:p>
        </w:tc>
      </w:tr>
      <w:tr w:rsidR="00C50BF7" w:rsidRPr="00E20032" w14:paraId="4A6480AF" w14:textId="77777777">
        <w:trPr>
          <w:trHeight w:hRule="exact" w:val="288"/>
          <w:jc w:val="center"/>
        </w:trPr>
        <w:tc>
          <w:tcPr>
            <w:tcW w:w="2650" w:type="dxa"/>
            <w:vMerge/>
            <w:tcBorders>
              <w:left w:val="single" w:sz="4" w:space="0" w:color="auto"/>
            </w:tcBorders>
            <w:shd w:val="clear" w:color="auto" w:fill="auto"/>
          </w:tcPr>
          <w:p w14:paraId="44D42C10" w14:textId="77777777" w:rsidR="00C50BF7" w:rsidRPr="00E20032" w:rsidRDefault="00C50BF7">
            <w:pPr>
              <w:rPr>
                <w:rFonts w:ascii="Times New Roman" w:hAnsi="Times New Roman" w:cs="Times New Roman"/>
              </w:rPr>
            </w:pPr>
          </w:p>
        </w:tc>
        <w:tc>
          <w:tcPr>
            <w:tcW w:w="3571" w:type="dxa"/>
            <w:tcBorders>
              <w:top w:val="single" w:sz="4" w:space="0" w:color="auto"/>
              <w:left w:val="single" w:sz="4" w:space="0" w:color="auto"/>
            </w:tcBorders>
            <w:shd w:val="clear" w:color="auto" w:fill="auto"/>
            <w:vAlign w:val="bottom"/>
          </w:tcPr>
          <w:p w14:paraId="1AAB36C9" w14:textId="77777777" w:rsidR="00C50BF7" w:rsidRPr="00E20032" w:rsidRDefault="00887FCD">
            <w:pPr>
              <w:pStyle w:val="a7"/>
              <w:spacing w:after="0" w:line="240" w:lineRule="auto"/>
              <w:rPr>
                <w:sz w:val="24"/>
                <w:szCs w:val="24"/>
              </w:rPr>
            </w:pPr>
            <w:r w:rsidRPr="00E20032">
              <w:rPr>
                <w:sz w:val="24"/>
                <w:szCs w:val="24"/>
              </w:rPr>
              <w:t>3) Впровадження змін</w:t>
            </w:r>
          </w:p>
        </w:tc>
        <w:tc>
          <w:tcPr>
            <w:tcW w:w="1709" w:type="dxa"/>
            <w:tcBorders>
              <w:top w:val="single" w:sz="4" w:space="0" w:color="auto"/>
              <w:left w:val="single" w:sz="4" w:space="0" w:color="auto"/>
            </w:tcBorders>
            <w:shd w:val="clear" w:color="auto" w:fill="auto"/>
          </w:tcPr>
          <w:p w14:paraId="35616FBF" w14:textId="77777777" w:rsidR="00C50BF7" w:rsidRPr="00E20032" w:rsidRDefault="00C50BF7">
            <w:pPr>
              <w:rPr>
                <w:rFonts w:ascii="Times New Roman" w:hAnsi="Times New Roman" w:cs="Times New Roman"/>
              </w:rPr>
            </w:pPr>
          </w:p>
        </w:tc>
        <w:tc>
          <w:tcPr>
            <w:tcW w:w="1594" w:type="dxa"/>
            <w:vMerge/>
            <w:tcBorders>
              <w:left w:val="single" w:sz="4" w:space="0" w:color="auto"/>
              <w:right w:val="single" w:sz="4" w:space="0" w:color="auto"/>
            </w:tcBorders>
            <w:shd w:val="clear" w:color="auto" w:fill="auto"/>
          </w:tcPr>
          <w:p w14:paraId="7608CB19" w14:textId="77777777" w:rsidR="00C50BF7" w:rsidRPr="00E20032" w:rsidRDefault="00C50BF7">
            <w:pPr>
              <w:rPr>
                <w:rFonts w:ascii="Times New Roman" w:hAnsi="Times New Roman" w:cs="Times New Roman"/>
              </w:rPr>
            </w:pPr>
          </w:p>
        </w:tc>
      </w:tr>
      <w:tr w:rsidR="00C50BF7" w:rsidRPr="00E20032" w14:paraId="7B29AEF5" w14:textId="77777777">
        <w:trPr>
          <w:trHeight w:hRule="exact" w:val="288"/>
          <w:jc w:val="center"/>
        </w:trPr>
        <w:tc>
          <w:tcPr>
            <w:tcW w:w="2650" w:type="dxa"/>
            <w:vMerge/>
            <w:tcBorders>
              <w:left w:val="single" w:sz="4" w:space="0" w:color="auto"/>
            </w:tcBorders>
            <w:shd w:val="clear" w:color="auto" w:fill="auto"/>
          </w:tcPr>
          <w:p w14:paraId="0CA98422" w14:textId="77777777" w:rsidR="00C50BF7" w:rsidRPr="00E20032" w:rsidRDefault="00C50BF7">
            <w:pPr>
              <w:rPr>
                <w:rFonts w:ascii="Times New Roman" w:hAnsi="Times New Roman" w:cs="Times New Roman"/>
              </w:rPr>
            </w:pPr>
          </w:p>
        </w:tc>
        <w:tc>
          <w:tcPr>
            <w:tcW w:w="3571" w:type="dxa"/>
            <w:tcBorders>
              <w:top w:val="single" w:sz="4" w:space="0" w:color="auto"/>
              <w:left w:val="single" w:sz="4" w:space="0" w:color="auto"/>
            </w:tcBorders>
            <w:shd w:val="clear" w:color="auto" w:fill="auto"/>
            <w:vAlign w:val="bottom"/>
          </w:tcPr>
          <w:p w14:paraId="5E3EB590" w14:textId="77777777" w:rsidR="00C50BF7" w:rsidRPr="00E20032" w:rsidRDefault="00887FCD">
            <w:pPr>
              <w:pStyle w:val="a7"/>
              <w:spacing w:after="0" w:line="240" w:lineRule="auto"/>
              <w:rPr>
                <w:sz w:val="24"/>
                <w:szCs w:val="24"/>
              </w:rPr>
            </w:pPr>
            <w:r w:rsidRPr="00E20032">
              <w:rPr>
                <w:sz w:val="24"/>
                <w:szCs w:val="24"/>
              </w:rPr>
              <w:t>4) Управлінські якості</w:t>
            </w:r>
          </w:p>
        </w:tc>
        <w:tc>
          <w:tcPr>
            <w:tcW w:w="1709" w:type="dxa"/>
            <w:tcBorders>
              <w:top w:val="single" w:sz="4" w:space="0" w:color="auto"/>
              <w:left w:val="single" w:sz="4" w:space="0" w:color="auto"/>
            </w:tcBorders>
            <w:shd w:val="clear" w:color="auto" w:fill="auto"/>
          </w:tcPr>
          <w:p w14:paraId="26C82B68" w14:textId="77777777" w:rsidR="00C50BF7" w:rsidRPr="00E20032" w:rsidRDefault="00C50BF7">
            <w:pPr>
              <w:rPr>
                <w:rFonts w:ascii="Times New Roman" w:hAnsi="Times New Roman" w:cs="Times New Roman"/>
              </w:rPr>
            </w:pPr>
          </w:p>
        </w:tc>
        <w:tc>
          <w:tcPr>
            <w:tcW w:w="1594" w:type="dxa"/>
            <w:vMerge/>
            <w:tcBorders>
              <w:left w:val="single" w:sz="4" w:space="0" w:color="auto"/>
              <w:right w:val="single" w:sz="4" w:space="0" w:color="auto"/>
            </w:tcBorders>
            <w:shd w:val="clear" w:color="auto" w:fill="auto"/>
          </w:tcPr>
          <w:p w14:paraId="6836034E" w14:textId="77777777" w:rsidR="00C50BF7" w:rsidRPr="00E20032" w:rsidRDefault="00C50BF7">
            <w:pPr>
              <w:rPr>
                <w:rFonts w:ascii="Times New Roman" w:hAnsi="Times New Roman" w:cs="Times New Roman"/>
              </w:rPr>
            </w:pPr>
          </w:p>
        </w:tc>
      </w:tr>
      <w:tr w:rsidR="00C50BF7" w:rsidRPr="00E20032" w14:paraId="226520CD" w14:textId="77777777">
        <w:trPr>
          <w:trHeight w:hRule="exact" w:val="581"/>
          <w:jc w:val="center"/>
        </w:trPr>
        <w:tc>
          <w:tcPr>
            <w:tcW w:w="2650" w:type="dxa"/>
            <w:vMerge/>
            <w:tcBorders>
              <w:left w:val="single" w:sz="4" w:space="0" w:color="auto"/>
              <w:bottom w:val="single" w:sz="4" w:space="0" w:color="auto"/>
            </w:tcBorders>
            <w:shd w:val="clear" w:color="auto" w:fill="auto"/>
          </w:tcPr>
          <w:p w14:paraId="0929F53A" w14:textId="77777777" w:rsidR="00C50BF7" w:rsidRPr="00E20032" w:rsidRDefault="00C50BF7">
            <w:pPr>
              <w:rPr>
                <w:rFonts w:ascii="Times New Roman" w:hAnsi="Times New Roman" w:cs="Times New Roman"/>
              </w:rPr>
            </w:pPr>
          </w:p>
        </w:tc>
        <w:tc>
          <w:tcPr>
            <w:tcW w:w="3571" w:type="dxa"/>
            <w:tcBorders>
              <w:top w:val="single" w:sz="4" w:space="0" w:color="auto"/>
              <w:left w:val="single" w:sz="4" w:space="0" w:color="auto"/>
              <w:bottom w:val="single" w:sz="4" w:space="0" w:color="auto"/>
            </w:tcBorders>
            <w:shd w:val="clear" w:color="auto" w:fill="auto"/>
            <w:vAlign w:val="bottom"/>
          </w:tcPr>
          <w:p w14:paraId="29B16E3D" w14:textId="77777777" w:rsidR="00C50BF7" w:rsidRPr="00E20032" w:rsidRDefault="00887FCD" w:rsidP="00377B60">
            <w:pPr>
              <w:pStyle w:val="a7"/>
              <w:tabs>
                <w:tab w:val="left" w:pos="2390"/>
              </w:tabs>
              <w:spacing w:after="0" w:line="240" w:lineRule="auto"/>
              <w:rPr>
                <w:sz w:val="24"/>
                <w:szCs w:val="24"/>
              </w:rPr>
            </w:pPr>
            <w:r w:rsidRPr="00E20032">
              <w:rPr>
                <w:sz w:val="24"/>
                <w:szCs w:val="24"/>
              </w:rPr>
              <w:t>5) Знання</w:t>
            </w:r>
            <w:r w:rsidRPr="00E20032">
              <w:rPr>
                <w:sz w:val="24"/>
                <w:szCs w:val="24"/>
              </w:rPr>
              <w:tab/>
              <w:t>сучасних</w:t>
            </w:r>
          </w:p>
          <w:p w14:paraId="16DEEE88" w14:textId="0132FA99" w:rsidR="00C50BF7" w:rsidRPr="00E20032" w:rsidRDefault="00887FCD" w:rsidP="00377B60">
            <w:pPr>
              <w:pStyle w:val="a7"/>
              <w:spacing w:after="0" w:line="240" w:lineRule="auto"/>
              <w:ind w:firstLine="25"/>
              <w:rPr>
                <w:sz w:val="24"/>
                <w:szCs w:val="24"/>
              </w:rPr>
            </w:pPr>
            <w:r w:rsidRPr="00E20032">
              <w:rPr>
                <w:sz w:val="24"/>
                <w:szCs w:val="24"/>
              </w:rPr>
              <w:t xml:space="preserve">інформаційних </w:t>
            </w:r>
            <w:r w:rsidR="00377B60">
              <w:rPr>
                <w:sz w:val="24"/>
                <w:szCs w:val="24"/>
              </w:rPr>
              <w:t xml:space="preserve"> </w:t>
            </w:r>
            <w:r w:rsidRPr="00E20032">
              <w:rPr>
                <w:sz w:val="24"/>
                <w:szCs w:val="24"/>
              </w:rPr>
              <w:t>технологій</w:t>
            </w:r>
          </w:p>
        </w:tc>
        <w:tc>
          <w:tcPr>
            <w:tcW w:w="1709" w:type="dxa"/>
            <w:tcBorders>
              <w:top w:val="single" w:sz="4" w:space="0" w:color="auto"/>
              <w:left w:val="single" w:sz="4" w:space="0" w:color="auto"/>
              <w:bottom w:val="single" w:sz="4" w:space="0" w:color="auto"/>
            </w:tcBorders>
            <w:shd w:val="clear" w:color="auto" w:fill="auto"/>
          </w:tcPr>
          <w:p w14:paraId="01719F1E" w14:textId="77777777" w:rsidR="00C50BF7" w:rsidRPr="00E20032" w:rsidRDefault="00C50BF7">
            <w:pPr>
              <w:rPr>
                <w:rFonts w:ascii="Times New Roman" w:hAnsi="Times New Roman" w:cs="Times New Roman"/>
              </w:rPr>
            </w:pPr>
          </w:p>
        </w:tc>
        <w:tc>
          <w:tcPr>
            <w:tcW w:w="1594" w:type="dxa"/>
            <w:vMerge/>
            <w:tcBorders>
              <w:left w:val="single" w:sz="4" w:space="0" w:color="auto"/>
              <w:bottom w:val="single" w:sz="4" w:space="0" w:color="auto"/>
              <w:right w:val="single" w:sz="4" w:space="0" w:color="auto"/>
            </w:tcBorders>
            <w:shd w:val="clear" w:color="auto" w:fill="auto"/>
          </w:tcPr>
          <w:p w14:paraId="7EF1EEDA" w14:textId="77777777" w:rsidR="00C50BF7" w:rsidRPr="00E20032" w:rsidRDefault="00C50BF7">
            <w:pPr>
              <w:rPr>
                <w:rFonts w:ascii="Times New Roman" w:hAnsi="Times New Roman" w:cs="Times New Roman"/>
              </w:rPr>
            </w:pPr>
          </w:p>
        </w:tc>
      </w:tr>
    </w:tbl>
    <w:p w14:paraId="1CA82461" w14:textId="77777777" w:rsidR="00C50BF7" w:rsidRPr="00E20032" w:rsidRDefault="00C50BF7">
      <w:pPr>
        <w:spacing w:after="1079" w:line="1" w:lineRule="exact"/>
        <w:rPr>
          <w:rFonts w:ascii="Times New Roman" w:hAnsi="Times New Roman" w:cs="Times New Roman"/>
        </w:rPr>
      </w:pPr>
    </w:p>
    <w:p w14:paraId="798850C9" w14:textId="77777777" w:rsidR="00C50BF7" w:rsidRPr="00E20032" w:rsidRDefault="00887FCD">
      <w:pPr>
        <w:pStyle w:val="1"/>
        <w:spacing w:after="0" w:line="240" w:lineRule="auto"/>
        <w:rPr>
          <w:sz w:val="24"/>
          <w:szCs w:val="24"/>
        </w:rPr>
      </w:pPr>
      <w:r w:rsidRPr="00E20032">
        <w:rPr>
          <w:b/>
          <w:bCs/>
          <w:sz w:val="24"/>
          <w:szCs w:val="24"/>
        </w:rPr>
        <w:t>Член комісії</w:t>
      </w:r>
    </w:p>
    <w:p w14:paraId="4B04D827" w14:textId="77777777" w:rsidR="00C50BF7" w:rsidRDefault="00887FCD">
      <w:pPr>
        <w:pStyle w:val="22"/>
        <w:pBdr>
          <w:top w:val="single" w:sz="4" w:space="0" w:color="auto"/>
        </w:pBdr>
        <w:ind w:left="0"/>
        <w:jc w:val="right"/>
        <w:rPr>
          <w:b w:val="0"/>
          <w:bCs w:val="0"/>
        </w:rPr>
      </w:pPr>
      <w:r w:rsidRPr="00E20032">
        <w:rPr>
          <w:noProof/>
        </w:rPr>
        <mc:AlternateContent>
          <mc:Choice Requires="wps">
            <w:drawing>
              <wp:anchor distT="0" distB="0" distL="114300" distR="114300" simplePos="0" relativeHeight="125829387" behindDoc="0" locked="0" layoutInCell="1" allowOverlap="1" wp14:anchorId="7BCEB0CD" wp14:editId="4361A993">
                <wp:simplePos x="0" y="0"/>
                <wp:positionH relativeFrom="page">
                  <wp:posOffset>2625725</wp:posOffset>
                </wp:positionH>
                <wp:positionV relativeFrom="paragraph">
                  <wp:posOffset>12700</wp:posOffset>
                </wp:positionV>
                <wp:extent cx="530225" cy="176530"/>
                <wp:effectExtent l="0" t="0" r="0" b="0"/>
                <wp:wrapSquare wrapText="right"/>
                <wp:docPr id="11" name="Shape 11"/>
                <wp:cNvGraphicFramePr/>
                <a:graphic xmlns:a="http://schemas.openxmlformats.org/drawingml/2006/main">
                  <a:graphicData uri="http://schemas.microsoft.com/office/word/2010/wordprocessingShape">
                    <wps:wsp>
                      <wps:cNvSpPr txBox="1"/>
                      <wps:spPr>
                        <a:xfrm>
                          <a:off x="0" y="0"/>
                          <a:ext cx="530225" cy="176530"/>
                        </a:xfrm>
                        <a:prstGeom prst="rect">
                          <a:avLst/>
                        </a:prstGeom>
                        <a:noFill/>
                      </wps:spPr>
                      <wps:txbx>
                        <w:txbxContent>
                          <w:p w14:paraId="110F4C16" w14:textId="77777777" w:rsidR="00C50BF7" w:rsidRDefault="00887FCD">
                            <w:pPr>
                              <w:pStyle w:val="22"/>
                              <w:pBdr>
                                <w:top w:val="single" w:sz="4" w:space="0" w:color="auto"/>
                              </w:pBdr>
                              <w:ind w:left="0"/>
                              <w:rPr>
                                <w:sz w:val="22"/>
                                <w:szCs w:val="22"/>
                              </w:rPr>
                            </w:pPr>
                            <w:r>
                              <w:rPr>
                                <w:b w:val="0"/>
                                <w:bCs w:val="0"/>
                                <w:sz w:val="22"/>
                                <w:szCs w:val="22"/>
                              </w:rPr>
                              <w:t>(підпис)</w:t>
                            </w:r>
                          </w:p>
                        </w:txbxContent>
                      </wps:txbx>
                      <wps:bodyPr wrap="none" lIns="0" tIns="0" rIns="0" bIns="0"/>
                    </wps:wsp>
                  </a:graphicData>
                </a:graphic>
              </wp:anchor>
            </w:drawing>
          </mc:Choice>
          <mc:Fallback>
            <w:pict>
              <v:shapetype w14:anchorId="7BCEB0CD" id="_x0000_t202" coordsize="21600,21600" o:spt="202" path="m,l,21600r21600,l21600,xe">
                <v:stroke joinstyle="miter"/>
                <v:path gradientshapeok="t" o:connecttype="rect"/>
              </v:shapetype>
              <v:shape id="Shape 11" o:spid="_x0000_s1026" type="#_x0000_t202" style="position:absolute;left:0;text-align:left;margin-left:206.75pt;margin-top:1pt;width:41.75pt;height:13.9pt;z-index:125829387;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" filled="f" stroked="f">
                <v:textbox inset="0,0,0,0">
                  <w:txbxContent>
                    <w:p w14:paraId="110F4C16" w14:textId="77777777" w:rsidR="00C50BF7" w:rsidRDefault="00887FCD">
                      <w:pPr>
                        <w:pStyle w:val="22"/>
                        <w:pBdr>
                          <w:top w:val="single" w:sz="4" w:space="0" w:color="auto"/>
                        </w:pBdr>
                        <w:ind w:left="0"/>
                        <w:rPr>
                          <w:sz w:val="22"/>
                          <w:szCs w:val="22"/>
                        </w:rPr>
                      </w:pPr>
                      <w:r>
                        <w:rPr>
                          <w:b w:val="0"/>
                          <w:bCs w:val="0"/>
                          <w:sz w:val="22"/>
                          <w:szCs w:val="22"/>
                        </w:rPr>
                        <w:t>(підпис)</w:t>
                      </w:r>
                    </w:p>
                  </w:txbxContent>
                </v:textbox>
                <w10:wrap type="square" side="right" anchorx="page"/>
              </v:shape>
            </w:pict>
          </mc:Fallback>
        </mc:AlternateContent>
      </w:r>
      <w:r w:rsidRPr="00E20032">
        <w:rPr>
          <w:b w:val="0"/>
          <w:bCs w:val="0"/>
        </w:rPr>
        <w:t>(прізвище, ім’я, по батькові)</w:t>
      </w:r>
    </w:p>
    <w:p w14:paraId="357DDE5E" w14:textId="77777777" w:rsidR="00377B60" w:rsidRDefault="00377B60">
      <w:pPr>
        <w:pStyle w:val="22"/>
        <w:pBdr>
          <w:top w:val="single" w:sz="4" w:space="0" w:color="auto"/>
        </w:pBdr>
        <w:ind w:left="0"/>
        <w:jc w:val="right"/>
        <w:rPr>
          <w:b w:val="0"/>
          <w:bCs w:val="0"/>
        </w:rPr>
      </w:pPr>
    </w:p>
    <w:p w14:paraId="01826458" w14:textId="77777777" w:rsidR="00377B60" w:rsidRDefault="00377B60">
      <w:pPr>
        <w:pStyle w:val="22"/>
        <w:pBdr>
          <w:top w:val="single" w:sz="4" w:space="0" w:color="auto"/>
        </w:pBdr>
        <w:ind w:left="0"/>
        <w:jc w:val="right"/>
        <w:rPr>
          <w:b w:val="0"/>
          <w:bCs w:val="0"/>
        </w:rPr>
      </w:pPr>
    </w:p>
    <w:p w14:paraId="5CEA0560" w14:textId="77777777" w:rsidR="00377B60" w:rsidRDefault="00377B60">
      <w:pPr>
        <w:pStyle w:val="22"/>
        <w:pBdr>
          <w:top w:val="single" w:sz="4" w:space="0" w:color="auto"/>
        </w:pBdr>
        <w:ind w:left="0"/>
        <w:jc w:val="right"/>
        <w:rPr>
          <w:b w:val="0"/>
          <w:bCs w:val="0"/>
        </w:rPr>
      </w:pPr>
    </w:p>
    <w:p w14:paraId="75EC1305" w14:textId="77777777" w:rsidR="00377B60" w:rsidRDefault="00377B60">
      <w:pPr>
        <w:pStyle w:val="22"/>
        <w:pBdr>
          <w:top w:val="single" w:sz="4" w:space="0" w:color="auto"/>
        </w:pBdr>
        <w:ind w:left="0"/>
        <w:jc w:val="right"/>
        <w:rPr>
          <w:b w:val="0"/>
          <w:bCs w:val="0"/>
        </w:rPr>
      </w:pPr>
    </w:p>
    <w:p w14:paraId="07755690" w14:textId="4DB5D6EE" w:rsidR="00377B60" w:rsidRPr="00377B60" w:rsidRDefault="00377B60" w:rsidP="00377B60">
      <w:pPr>
        <w:pStyle w:val="22"/>
        <w:pBdr>
          <w:top w:val="single" w:sz="4" w:space="0" w:color="auto"/>
        </w:pBdr>
        <w:ind w:left="0"/>
        <w:jc w:val="both"/>
        <w:rPr>
          <w:sz w:val="28"/>
          <w:szCs w:val="28"/>
        </w:rPr>
      </w:pPr>
      <w:r w:rsidRPr="00377B60">
        <w:rPr>
          <w:sz w:val="28"/>
          <w:szCs w:val="28"/>
        </w:rPr>
        <w:t>Секретар селищної ради</w:t>
      </w:r>
      <w:r>
        <w:rPr>
          <w:sz w:val="28"/>
          <w:szCs w:val="28"/>
        </w:rPr>
        <w:t xml:space="preserve">                                                           Лідія МОЖНА</w:t>
      </w:r>
    </w:p>
    <w:p w14:paraId="3487D3E1" w14:textId="77777777" w:rsidR="00377B60" w:rsidRPr="00377B60" w:rsidRDefault="00377B60">
      <w:pPr>
        <w:pStyle w:val="22"/>
        <w:pBdr>
          <w:top w:val="single" w:sz="4" w:space="0" w:color="auto"/>
        </w:pBdr>
        <w:ind w:left="0"/>
        <w:jc w:val="right"/>
      </w:pPr>
    </w:p>
    <w:p w14:paraId="5852882D" w14:textId="77777777" w:rsidR="00377B60" w:rsidRDefault="00377B60">
      <w:pPr>
        <w:pStyle w:val="22"/>
        <w:pBdr>
          <w:top w:val="single" w:sz="4" w:space="0" w:color="auto"/>
        </w:pBdr>
        <w:ind w:left="0"/>
        <w:jc w:val="right"/>
        <w:rPr>
          <w:b w:val="0"/>
          <w:bCs w:val="0"/>
        </w:rPr>
      </w:pPr>
    </w:p>
    <w:p w14:paraId="1AC2EE6B" w14:textId="77777777" w:rsidR="00377B60" w:rsidRDefault="00377B60">
      <w:pPr>
        <w:pStyle w:val="22"/>
        <w:pBdr>
          <w:top w:val="single" w:sz="4" w:space="0" w:color="auto"/>
        </w:pBdr>
        <w:ind w:left="0"/>
        <w:jc w:val="right"/>
        <w:rPr>
          <w:b w:val="0"/>
          <w:bCs w:val="0"/>
        </w:rPr>
      </w:pPr>
    </w:p>
    <w:p w14:paraId="7D902E05" w14:textId="713F0C2C" w:rsidR="00377B60" w:rsidRPr="00E20032" w:rsidRDefault="00377B60" w:rsidP="00377B60">
      <w:pPr>
        <w:pStyle w:val="22"/>
        <w:pBdr>
          <w:top w:val="single" w:sz="4" w:space="0" w:color="auto"/>
        </w:pBdr>
        <w:ind w:left="0"/>
        <w:sectPr w:rsidR="00377B60" w:rsidRPr="00E20032">
          <w:pgSz w:w="11900" w:h="16840"/>
          <w:pgMar w:top="1167" w:right="666" w:bottom="1167" w:left="1711" w:header="739" w:footer="739" w:gutter="0"/>
          <w:cols w:space="720"/>
          <w:noEndnote/>
          <w:docGrid w:linePitch="360"/>
        </w:sectPr>
      </w:pPr>
    </w:p>
    <w:p w14:paraId="790750F6" w14:textId="325C2F69" w:rsidR="00E067BC" w:rsidRDefault="00576EB4" w:rsidP="00E067BC">
      <w:pPr>
        <w:pStyle w:val="ad"/>
        <w:rPr>
          <w:rFonts w:ascii="Times New Roman" w:hAnsi="Times New Roman" w:cs="Times New Roman"/>
          <w:sz w:val="28"/>
          <w:szCs w:val="28"/>
        </w:rPr>
      </w:pPr>
      <w:r>
        <w:lastRenderedPageBreak/>
        <w:t xml:space="preserve">                                                                                                                                                                 </w:t>
      </w:r>
      <w:r w:rsidR="00E067BC" w:rsidRPr="00377B60">
        <w:rPr>
          <w:rFonts w:ascii="Times New Roman" w:hAnsi="Times New Roman" w:cs="Times New Roman"/>
          <w:sz w:val="28"/>
          <w:szCs w:val="28"/>
        </w:rPr>
        <w:t xml:space="preserve">Додаток </w:t>
      </w:r>
      <w:r w:rsidR="00E067BC">
        <w:rPr>
          <w:rFonts w:ascii="Times New Roman" w:hAnsi="Times New Roman" w:cs="Times New Roman"/>
          <w:sz w:val="28"/>
          <w:szCs w:val="28"/>
        </w:rPr>
        <w:t>2</w:t>
      </w:r>
      <w:r w:rsidR="00E067BC" w:rsidRPr="00E067BC">
        <w:rPr>
          <w:rFonts w:ascii="Times New Roman" w:hAnsi="Times New Roman" w:cs="Times New Roman"/>
          <w:sz w:val="28"/>
          <w:szCs w:val="28"/>
          <w:lang w:val="ru-RU"/>
        </w:rPr>
        <w:t xml:space="preserve"> </w:t>
      </w:r>
      <w:r w:rsidR="00E067BC">
        <w:rPr>
          <w:rFonts w:ascii="Times New Roman" w:hAnsi="Times New Roman" w:cs="Times New Roman"/>
          <w:sz w:val="28"/>
          <w:szCs w:val="28"/>
        </w:rPr>
        <w:t>до додатка</w:t>
      </w:r>
    </w:p>
    <w:p w14:paraId="28B9F524" w14:textId="50B42439" w:rsidR="00E067BC" w:rsidRDefault="00E067BC" w:rsidP="00E067BC">
      <w:pPr>
        <w:pStyle w:val="ad"/>
        <w:rPr>
          <w:rFonts w:ascii="Times New Roman" w:hAnsi="Times New Roman" w:cs="Times New Roman"/>
          <w:sz w:val="28"/>
          <w:szCs w:val="28"/>
        </w:rPr>
      </w:pPr>
      <w:r>
        <w:rPr>
          <w:rFonts w:ascii="Times New Roman" w:hAnsi="Times New Roman" w:cs="Times New Roman"/>
          <w:sz w:val="28"/>
          <w:szCs w:val="28"/>
        </w:rPr>
        <w:t xml:space="preserve">                                                                                                                                                   до рішення селищної ради</w:t>
      </w:r>
    </w:p>
    <w:p w14:paraId="00FE1EA7" w14:textId="7AE41991" w:rsidR="00E067BC" w:rsidRDefault="00E067BC" w:rsidP="00E067BC">
      <w:pPr>
        <w:pStyle w:val="ad"/>
        <w:rPr>
          <w:rFonts w:ascii="Times New Roman" w:hAnsi="Times New Roman" w:cs="Times New Roman"/>
          <w:sz w:val="28"/>
          <w:szCs w:val="28"/>
        </w:rPr>
      </w:pPr>
      <w:r>
        <w:rPr>
          <w:rFonts w:ascii="Times New Roman" w:hAnsi="Times New Roman" w:cs="Times New Roman"/>
          <w:sz w:val="28"/>
          <w:szCs w:val="28"/>
        </w:rPr>
        <w:t xml:space="preserve">                                                                                                                                                   від</w:t>
      </w:r>
      <w:r w:rsidR="00CF1D06">
        <w:rPr>
          <w:rFonts w:ascii="Times New Roman" w:hAnsi="Times New Roman" w:cs="Times New Roman"/>
          <w:sz w:val="28"/>
          <w:szCs w:val="28"/>
        </w:rPr>
        <w:t xml:space="preserve"> 16 листопада 2023 року</w:t>
      </w:r>
    </w:p>
    <w:p w14:paraId="09300F6D" w14:textId="5D1D0BFB" w:rsidR="00C50BF7" w:rsidRPr="00CF1D06" w:rsidRDefault="00E067BC" w:rsidP="00CF1D06">
      <w:pPr>
        <w:pStyle w:val="ad"/>
        <w:rPr>
          <w:b/>
          <w:bCs/>
          <w:lang w:val="en-US"/>
        </w:rPr>
      </w:pPr>
      <w:r>
        <w:rPr>
          <w:rFonts w:ascii="Times New Roman" w:hAnsi="Times New Roman" w:cs="Times New Roman"/>
          <w:sz w:val="28"/>
          <w:szCs w:val="28"/>
        </w:rPr>
        <w:t xml:space="preserve">                                                                                                                                                  </w:t>
      </w:r>
      <w:r w:rsidR="00CD3710">
        <w:rPr>
          <w:rFonts w:ascii="Times New Roman" w:hAnsi="Times New Roman" w:cs="Times New Roman"/>
          <w:sz w:val="28"/>
          <w:szCs w:val="28"/>
        </w:rPr>
        <w:t xml:space="preserve"> </w:t>
      </w:r>
      <w:r>
        <w:rPr>
          <w:rFonts w:ascii="Times New Roman" w:hAnsi="Times New Roman" w:cs="Times New Roman"/>
          <w:sz w:val="28"/>
          <w:szCs w:val="28"/>
        </w:rPr>
        <w:t xml:space="preserve">№ </w:t>
      </w:r>
      <w:r w:rsidR="00CF1D06">
        <w:rPr>
          <w:rFonts w:ascii="Times New Roman" w:hAnsi="Times New Roman" w:cs="Times New Roman"/>
          <w:sz w:val="28"/>
          <w:szCs w:val="28"/>
        </w:rPr>
        <w:t>600-20/</w:t>
      </w:r>
      <w:r w:rsidR="00CF1D06">
        <w:rPr>
          <w:rFonts w:ascii="Times New Roman" w:hAnsi="Times New Roman" w:cs="Times New Roman"/>
          <w:sz w:val="28"/>
          <w:szCs w:val="28"/>
          <w:lang w:val="en-US"/>
        </w:rPr>
        <w:t>VIII</w:t>
      </w:r>
    </w:p>
    <w:p w14:paraId="13CC81D9" w14:textId="4D12BE94" w:rsidR="00C50BF7" w:rsidRPr="00E20032" w:rsidRDefault="00887FCD">
      <w:pPr>
        <w:pStyle w:val="22"/>
        <w:pBdr>
          <w:bottom w:val="single" w:sz="4" w:space="0" w:color="auto"/>
        </w:pBdr>
        <w:spacing w:after="320"/>
        <w:ind w:left="0"/>
        <w:jc w:val="center"/>
      </w:pPr>
      <w:r w:rsidRPr="00E20032">
        <w:t>ЗВЕДЕНА ВІДОМІСТЬ</w:t>
      </w:r>
      <w:r w:rsidR="00FB6FE7">
        <w:t xml:space="preserve">  СЕРЕДНІХ  БАЛІВ</w:t>
      </w:r>
      <w:r w:rsidRPr="00E20032">
        <w:br/>
      </w:r>
    </w:p>
    <w:tbl>
      <w:tblPr>
        <w:tblOverlap w:val="never"/>
        <w:tblW w:w="0" w:type="auto"/>
        <w:tblLayout w:type="fixed"/>
        <w:tblCellMar>
          <w:left w:w="10" w:type="dxa"/>
          <w:right w:w="10" w:type="dxa"/>
        </w:tblCellMar>
        <w:tblLook w:val="04A0" w:firstRow="1" w:lastRow="0" w:firstColumn="1" w:lastColumn="0" w:noHBand="0" w:noVBand="1"/>
      </w:tblPr>
      <w:tblGrid>
        <w:gridCol w:w="1522"/>
        <w:gridCol w:w="1320"/>
        <w:gridCol w:w="965"/>
        <w:gridCol w:w="1080"/>
        <w:gridCol w:w="1051"/>
        <w:gridCol w:w="1214"/>
        <w:gridCol w:w="907"/>
        <w:gridCol w:w="989"/>
        <w:gridCol w:w="989"/>
        <w:gridCol w:w="979"/>
        <w:gridCol w:w="1003"/>
        <w:gridCol w:w="1258"/>
        <w:gridCol w:w="1258"/>
      </w:tblGrid>
      <w:tr w:rsidR="00C50BF7" w:rsidRPr="00E20032" w14:paraId="2BD1AC8A" w14:textId="77777777">
        <w:trPr>
          <w:trHeight w:hRule="exact" w:val="1157"/>
        </w:trPr>
        <w:tc>
          <w:tcPr>
            <w:tcW w:w="1522" w:type="dxa"/>
            <w:tcBorders>
              <w:top w:val="single" w:sz="4" w:space="0" w:color="auto"/>
              <w:left w:val="single" w:sz="4" w:space="0" w:color="auto"/>
            </w:tcBorders>
            <w:shd w:val="clear" w:color="auto" w:fill="auto"/>
          </w:tcPr>
          <w:p w14:paraId="279E0C9E"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Види оцінювання</w:t>
            </w:r>
          </w:p>
        </w:tc>
        <w:tc>
          <w:tcPr>
            <w:tcW w:w="1320" w:type="dxa"/>
            <w:tcBorders>
              <w:top w:val="single" w:sz="4" w:space="0" w:color="auto"/>
              <w:left w:val="single" w:sz="4" w:space="0" w:color="auto"/>
            </w:tcBorders>
            <w:shd w:val="clear" w:color="auto" w:fill="auto"/>
          </w:tcPr>
          <w:p w14:paraId="7556D85F"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Вимоги</w:t>
            </w:r>
          </w:p>
        </w:tc>
        <w:tc>
          <w:tcPr>
            <w:tcW w:w="965" w:type="dxa"/>
            <w:tcBorders>
              <w:top w:val="single" w:sz="4" w:space="0" w:color="auto"/>
              <w:left w:val="single" w:sz="4" w:space="0" w:color="auto"/>
            </w:tcBorders>
            <w:shd w:val="clear" w:color="auto" w:fill="auto"/>
          </w:tcPr>
          <w:p w14:paraId="1FB79F96"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Оцінка члена комісії №1</w:t>
            </w:r>
          </w:p>
        </w:tc>
        <w:tc>
          <w:tcPr>
            <w:tcW w:w="1080" w:type="dxa"/>
            <w:tcBorders>
              <w:top w:val="single" w:sz="4" w:space="0" w:color="auto"/>
              <w:left w:val="single" w:sz="4" w:space="0" w:color="auto"/>
            </w:tcBorders>
            <w:shd w:val="clear" w:color="auto" w:fill="auto"/>
          </w:tcPr>
          <w:p w14:paraId="627206B2"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Оцінка члена комісії №2</w:t>
            </w:r>
          </w:p>
        </w:tc>
        <w:tc>
          <w:tcPr>
            <w:tcW w:w="1051" w:type="dxa"/>
            <w:tcBorders>
              <w:top w:val="single" w:sz="4" w:space="0" w:color="auto"/>
              <w:left w:val="single" w:sz="4" w:space="0" w:color="auto"/>
            </w:tcBorders>
            <w:shd w:val="clear" w:color="auto" w:fill="auto"/>
          </w:tcPr>
          <w:p w14:paraId="4B77C643"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Оцінка члена комісії №3</w:t>
            </w:r>
          </w:p>
        </w:tc>
        <w:tc>
          <w:tcPr>
            <w:tcW w:w="1214" w:type="dxa"/>
            <w:tcBorders>
              <w:top w:val="single" w:sz="4" w:space="0" w:color="auto"/>
              <w:left w:val="single" w:sz="4" w:space="0" w:color="auto"/>
            </w:tcBorders>
            <w:shd w:val="clear" w:color="auto" w:fill="auto"/>
          </w:tcPr>
          <w:p w14:paraId="5E7CC542" w14:textId="5B9D57A8" w:rsidR="00D57054" w:rsidRDefault="00887FCD" w:rsidP="00ED217B">
            <w:pPr>
              <w:pStyle w:val="a7"/>
              <w:framePr w:w="14534" w:h="5179" w:vSpace="413" w:wrap="notBeside" w:vAnchor="text" w:hAnchor="text" w:y="414"/>
              <w:spacing w:after="0" w:line="240" w:lineRule="auto"/>
              <w:jc w:val="center"/>
              <w:rPr>
                <w:b/>
                <w:bCs/>
                <w:sz w:val="24"/>
                <w:szCs w:val="24"/>
              </w:rPr>
            </w:pPr>
            <w:r w:rsidRPr="00E20032">
              <w:rPr>
                <w:b/>
                <w:bCs/>
                <w:sz w:val="24"/>
                <w:szCs w:val="24"/>
              </w:rPr>
              <w:t>Оцінка члена комісії</w:t>
            </w:r>
          </w:p>
          <w:p w14:paraId="4CFDCBE2" w14:textId="31066C7D"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№4</w:t>
            </w:r>
          </w:p>
        </w:tc>
        <w:tc>
          <w:tcPr>
            <w:tcW w:w="907" w:type="dxa"/>
            <w:tcBorders>
              <w:top w:val="single" w:sz="4" w:space="0" w:color="auto"/>
              <w:left w:val="single" w:sz="4" w:space="0" w:color="auto"/>
            </w:tcBorders>
            <w:shd w:val="clear" w:color="auto" w:fill="auto"/>
          </w:tcPr>
          <w:p w14:paraId="3F838B3F"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Оцінка члена комісії №5</w:t>
            </w:r>
          </w:p>
        </w:tc>
        <w:tc>
          <w:tcPr>
            <w:tcW w:w="989" w:type="dxa"/>
            <w:tcBorders>
              <w:top w:val="single" w:sz="4" w:space="0" w:color="auto"/>
              <w:left w:val="single" w:sz="4" w:space="0" w:color="auto"/>
            </w:tcBorders>
            <w:shd w:val="clear" w:color="auto" w:fill="auto"/>
          </w:tcPr>
          <w:p w14:paraId="3481CA2D"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Оцінка члена комісії №6</w:t>
            </w:r>
          </w:p>
        </w:tc>
        <w:tc>
          <w:tcPr>
            <w:tcW w:w="989" w:type="dxa"/>
            <w:tcBorders>
              <w:top w:val="single" w:sz="4" w:space="0" w:color="auto"/>
              <w:left w:val="single" w:sz="4" w:space="0" w:color="auto"/>
            </w:tcBorders>
            <w:shd w:val="clear" w:color="auto" w:fill="auto"/>
          </w:tcPr>
          <w:p w14:paraId="7235F577"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Оцінка члена комісії №7</w:t>
            </w:r>
          </w:p>
        </w:tc>
        <w:tc>
          <w:tcPr>
            <w:tcW w:w="979" w:type="dxa"/>
            <w:tcBorders>
              <w:top w:val="single" w:sz="4" w:space="0" w:color="auto"/>
              <w:left w:val="single" w:sz="4" w:space="0" w:color="auto"/>
            </w:tcBorders>
            <w:shd w:val="clear" w:color="auto" w:fill="auto"/>
          </w:tcPr>
          <w:p w14:paraId="1B16BD42"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Оцінка члена комісії №8</w:t>
            </w:r>
          </w:p>
        </w:tc>
        <w:tc>
          <w:tcPr>
            <w:tcW w:w="1003" w:type="dxa"/>
            <w:tcBorders>
              <w:top w:val="single" w:sz="4" w:space="0" w:color="auto"/>
              <w:left w:val="single" w:sz="4" w:space="0" w:color="auto"/>
            </w:tcBorders>
            <w:shd w:val="clear" w:color="auto" w:fill="auto"/>
          </w:tcPr>
          <w:p w14:paraId="52675D86"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Оцінка члена комісії №9</w:t>
            </w:r>
          </w:p>
        </w:tc>
        <w:tc>
          <w:tcPr>
            <w:tcW w:w="1258" w:type="dxa"/>
            <w:tcBorders>
              <w:top w:val="single" w:sz="4" w:space="0" w:color="auto"/>
              <w:left w:val="single" w:sz="4" w:space="0" w:color="auto"/>
            </w:tcBorders>
            <w:shd w:val="clear" w:color="auto" w:fill="auto"/>
          </w:tcPr>
          <w:p w14:paraId="627BC1A2"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Разом балів</w:t>
            </w:r>
          </w:p>
        </w:tc>
        <w:tc>
          <w:tcPr>
            <w:tcW w:w="1258" w:type="dxa"/>
            <w:tcBorders>
              <w:top w:val="single" w:sz="4" w:space="0" w:color="auto"/>
              <w:left w:val="single" w:sz="4" w:space="0" w:color="auto"/>
              <w:right w:val="single" w:sz="4" w:space="0" w:color="auto"/>
            </w:tcBorders>
            <w:shd w:val="clear" w:color="auto" w:fill="auto"/>
          </w:tcPr>
          <w:p w14:paraId="40C04988" w14:textId="77777777" w:rsidR="00C50BF7" w:rsidRPr="00E20032" w:rsidRDefault="00887FCD" w:rsidP="00ED217B">
            <w:pPr>
              <w:pStyle w:val="a7"/>
              <w:framePr w:w="14534" w:h="5179" w:vSpace="413" w:wrap="notBeside" w:vAnchor="text" w:hAnchor="text" w:y="414"/>
              <w:spacing w:after="0" w:line="240" w:lineRule="auto"/>
              <w:jc w:val="center"/>
              <w:rPr>
                <w:sz w:val="24"/>
                <w:szCs w:val="24"/>
              </w:rPr>
            </w:pPr>
            <w:r w:rsidRPr="00E20032">
              <w:rPr>
                <w:b/>
                <w:bCs/>
                <w:sz w:val="24"/>
                <w:szCs w:val="24"/>
              </w:rPr>
              <w:t>Середній бал</w:t>
            </w:r>
          </w:p>
        </w:tc>
      </w:tr>
      <w:tr w:rsidR="00C50BF7" w:rsidRPr="00E20032" w14:paraId="49B7A5E2" w14:textId="77777777">
        <w:trPr>
          <w:trHeight w:hRule="exact" w:val="773"/>
        </w:trPr>
        <w:tc>
          <w:tcPr>
            <w:tcW w:w="1522" w:type="dxa"/>
            <w:vMerge w:val="restart"/>
            <w:tcBorders>
              <w:top w:val="single" w:sz="4" w:space="0" w:color="auto"/>
              <w:left w:val="single" w:sz="4" w:space="0" w:color="auto"/>
            </w:tcBorders>
            <w:shd w:val="clear" w:color="auto" w:fill="auto"/>
          </w:tcPr>
          <w:p w14:paraId="25D50493" w14:textId="77777777" w:rsidR="00C50BF7" w:rsidRPr="00E20032" w:rsidRDefault="00887FCD">
            <w:pPr>
              <w:pStyle w:val="a7"/>
              <w:framePr w:w="14534" w:h="5179" w:vSpace="413" w:wrap="notBeside" w:vAnchor="text" w:hAnchor="text" w:y="414"/>
              <w:spacing w:after="0" w:line="240" w:lineRule="auto"/>
              <w:rPr>
                <w:sz w:val="24"/>
                <w:szCs w:val="24"/>
              </w:rPr>
            </w:pPr>
            <w:r w:rsidRPr="00E20032">
              <w:rPr>
                <w:sz w:val="24"/>
                <w:szCs w:val="24"/>
              </w:rPr>
              <w:t>Співбесіда</w:t>
            </w:r>
          </w:p>
        </w:tc>
        <w:tc>
          <w:tcPr>
            <w:tcW w:w="1320" w:type="dxa"/>
            <w:tcBorders>
              <w:top w:val="single" w:sz="4" w:space="0" w:color="auto"/>
              <w:left w:val="single" w:sz="4" w:space="0" w:color="auto"/>
            </w:tcBorders>
            <w:shd w:val="clear" w:color="auto" w:fill="auto"/>
            <w:vAlign w:val="bottom"/>
          </w:tcPr>
          <w:p w14:paraId="433D8208" w14:textId="77777777" w:rsidR="00E913D1" w:rsidRDefault="00887FCD">
            <w:pPr>
              <w:pStyle w:val="a7"/>
              <w:framePr w:w="14534" w:h="5179" w:vSpace="413" w:wrap="notBeside" w:vAnchor="text" w:hAnchor="text" w:y="414"/>
              <w:spacing w:after="0" w:line="240" w:lineRule="auto"/>
              <w:rPr>
                <w:b/>
                <w:bCs/>
                <w:sz w:val="24"/>
                <w:szCs w:val="24"/>
              </w:rPr>
            </w:pPr>
            <w:r w:rsidRPr="00E20032">
              <w:rPr>
                <w:b/>
                <w:bCs/>
                <w:sz w:val="24"/>
                <w:szCs w:val="24"/>
              </w:rPr>
              <w:t xml:space="preserve">І. Знання </w:t>
            </w:r>
            <w:proofErr w:type="spellStart"/>
            <w:r w:rsidRPr="00E20032">
              <w:rPr>
                <w:b/>
                <w:bCs/>
                <w:sz w:val="24"/>
                <w:szCs w:val="24"/>
              </w:rPr>
              <w:t>законо</w:t>
            </w:r>
            <w:proofErr w:type="spellEnd"/>
            <w:r w:rsidR="00E913D1">
              <w:rPr>
                <w:b/>
                <w:bCs/>
                <w:sz w:val="24"/>
                <w:szCs w:val="24"/>
              </w:rPr>
              <w:t>-</w:t>
            </w:r>
          </w:p>
          <w:p w14:paraId="781D3817" w14:textId="29B23B0F" w:rsidR="00C50BF7" w:rsidRPr="00E20032" w:rsidRDefault="00887FCD">
            <w:pPr>
              <w:pStyle w:val="a7"/>
              <w:framePr w:w="14534" w:h="5179" w:vSpace="413" w:wrap="notBeside" w:vAnchor="text" w:hAnchor="text" w:y="414"/>
              <w:spacing w:after="0" w:line="240" w:lineRule="auto"/>
              <w:rPr>
                <w:sz w:val="24"/>
                <w:szCs w:val="24"/>
              </w:rPr>
            </w:pPr>
            <w:proofErr w:type="spellStart"/>
            <w:r w:rsidRPr="00E20032">
              <w:rPr>
                <w:b/>
                <w:bCs/>
                <w:sz w:val="24"/>
                <w:szCs w:val="24"/>
              </w:rPr>
              <w:t>давства</w:t>
            </w:r>
            <w:proofErr w:type="spellEnd"/>
          </w:p>
        </w:tc>
        <w:tc>
          <w:tcPr>
            <w:tcW w:w="965" w:type="dxa"/>
            <w:tcBorders>
              <w:top w:val="single" w:sz="4" w:space="0" w:color="auto"/>
              <w:left w:val="single" w:sz="4" w:space="0" w:color="auto"/>
            </w:tcBorders>
            <w:shd w:val="clear" w:color="auto" w:fill="auto"/>
          </w:tcPr>
          <w:p w14:paraId="13FDCF82" w14:textId="77777777" w:rsidR="00C50BF7" w:rsidRPr="00E20032" w:rsidRDefault="00C50BF7">
            <w:pPr>
              <w:framePr w:w="14534" w:h="5179" w:vSpace="413" w:wrap="notBeside" w:vAnchor="text" w:hAnchor="text" w:y="414"/>
              <w:rPr>
                <w:rFonts w:ascii="Times New Roman" w:hAnsi="Times New Roman" w:cs="Times New Roman"/>
              </w:rPr>
            </w:pPr>
          </w:p>
        </w:tc>
        <w:tc>
          <w:tcPr>
            <w:tcW w:w="1080" w:type="dxa"/>
            <w:tcBorders>
              <w:top w:val="single" w:sz="4" w:space="0" w:color="auto"/>
              <w:left w:val="single" w:sz="4" w:space="0" w:color="auto"/>
            </w:tcBorders>
            <w:shd w:val="clear" w:color="auto" w:fill="auto"/>
          </w:tcPr>
          <w:p w14:paraId="0B0E592A" w14:textId="77777777" w:rsidR="00C50BF7" w:rsidRPr="00E20032" w:rsidRDefault="00C50BF7">
            <w:pPr>
              <w:framePr w:w="14534" w:h="5179" w:vSpace="413" w:wrap="notBeside" w:vAnchor="text" w:hAnchor="text" w:y="414"/>
              <w:rPr>
                <w:rFonts w:ascii="Times New Roman" w:hAnsi="Times New Roman" w:cs="Times New Roman"/>
              </w:rPr>
            </w:pPr>
          </w:p>
        </w:tc>
        <w:tc>
          <w:tcPr>
            <w:tcW w:w="1051" w:type="dxa"/>
            <w:tcBorders>
              <w:top w:val="single" w:sz="4" w:space="0" w:color="auto"/>
              <w:left w:val="single" w:sz="4" w:space="0" w:color="auto"/>
            </w:tcBorders>
            <w:shd w:val="clear" w:color="auto" w:fill="auto"/>
          </w:tcPr>
          <w:p w14:paraId="407F56CE" w14:textId="77777777" w:rsidR="00C50BF7" w:rsidRPr="00E20032" w:rsidRDefault="00C50BF7">
            <w:pPr>
              <w:framePr w:w="14534" w:h="5179" w:vSpace="413" w:wrap="notBeside" w:vAnchor="text" w:hAnchor="text" w:y="414"/>
              <w:rPr>
                <w:rFonts w:ascii="Times New Roman" w:hAnsi="Times New Roman" w:cs="Times New Roman"/>
              </w:rPr>
            </w:pPr>
          </w:p>
        </w:tc>
        <w:tc>
          <w:tcPr>
            <w:tcW w:w="1214" w:type="dxa"/>
            <w:tcBorders>
              <w:top w:val="single" w:sz="4" w:space="0" w:color="auto"/>
              <w:left w:val="single" w:sz="4" w:space="0" w:color="auto"/>
            </w:tcBorders>
            <w:shd w:val="clear" w:color="auto" w:fill="auto"/>
          </w:tcPr>
          <w:p w14:paraId="7031FFAA" w14:textId="77777777" w:rsidR="00C50BF7" w:rsidRPr="00E20032" w:rsidRDefault="00C50BF7">
            <w:pPr>
              <w:framePr w:w="14534" w:h="5179" w:vSpace="413" w:wrap="notBeside" w:vAnchor="text" w:hAnchor="text" w:y="414"/>
              <w:rPr>
                <w:rFonts w:ascii="Times New Roman" w:hAnsi="Times New Roman" w:cs="Times New Roman"/>
              </w:rPr>
            </w:pPr>
          </w:p>
        </w:tc>
        <w:tc>
          <w:tcPr>
            <w:tcW w:w="907" w:type="dxa"/>
            <w:tcBorders>
              <w:top w:val="single" w:sz="4" w:space="0" w:color="auto"/>
              <w:left w:val="single" w:sz="4" w:space="0" w:color="auto"/>
            </w:tcBorders>
            <w:shd w:val="clear" w:color="auto" w:fill="auto"/>
          </w:tcPr>
          <w:p w14:paraId="492A0D00"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tcBorders>
            <w:shd w:val="clear" w:color="auto" w:fill="auto"/>
          </w:tcPr>
          <w:p w14:paraId="6D4196BC"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tcBorders>
            <w:shd w:val="clear" w:color="auto" w:fill="auto"/>
          </w:tcPr>
          <w:p w14:paraId="08408D0E" w14:textId="77777777" w:rsidR="00C50BF7" w:rsidRPr="00E20032" w:rsidRDefault="00C50BF7">
            <w:pPr>
              <w:framePr w:w="14534" w:h="5179" w:vSpace="413" w:wrap="notBeside" w:vAnchor="text" w:hAnchor="text" w:y="414"/>
              <w:rPr>
                <w:rFonts w:ascii="Times New Roman" w:hAnsi="Times New Roman" w:cs="Times New Roman"/>
              </w:rPr>
            </w:pPr>
          </w:p>
        </w:tc>
        <w:tc>
          <w:tcPr>
            <w:tcW w:w="979" w:type="dxa"/>
            <w:tcBorders>
              <w:top w:val="single" w:sz="4" w:space="0" w:color="auto"/>
              <w:left w:val="single" w:sz="4" w:space="0" w:color="auto"/>
            </w:tcBorders>
            <w:shd w:val="clear" w:color="auto" w:fill="auto"/>
          </w:tcPr>
          <w:p w14:paraId="2F701526" w14:textId="77777777" w:rsidR="00C50BF7" w:rsidRPr="00E20032" w:rsidRDefault="00C50BF7">
            <w:pPr>
              <w:framePr w:w="14534" w:h="5179" w:vSpace="413" w:wrap="notBeside" w:vAnchor="text" w:hAnchor="text" w:y="414"/>
              <w:rPr>
                <w:rFonts w:ascii="Times New Roman" w:hAnsi="Times New Roman" w:cs="Times New Roman"/>
              </w:rPr>
            </w:pPr>
          </w:p>
        </w:tc>
        <w:tc>
          <w:tcPr>
            <w:tcW w:w="1003" w:type="dxa"/>
            <w:tcBorders>
              <w:top w:val="single" w:sz="4" w:space="0" w:color="auto"/>
              <w:left w:val="single" w:sz="4" w:space="0" w:color="auto"/>
            </w:tcBorders>
            <w:shd w:val="clear" w:color="auto" w:fill="auto"/>
          </w:tcPr>
          <w:p w14:paraId="79E81C15"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tcBorders>
            <w:shd w:val="clear" w:color="auto" w:fill="auto"/>
          </w:tcPr>
          <w:p w14:paraId="588A4431"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right w:val="single" w:sz="4" w:space="0" w:color="auto"/>
            </w:tcBorders>
            <w:shd w:val="clear" w:color="auto" w:fill="auto"/>
          </w:tcPr>
          <w:p w14:paraId="4B6701AA" w14:textId="77777777" w:rsidR="00C50BF7" w:rsidRPr="00E20032" w:rsidRDefault="00C50BF7">
            <w:pPr>
              <w:framePr w:w="14534" w:h="5179" w:vSpace="413" w:wrap="notBeside" w:vAnchor="text" w:hAnchor="text" w:y="414"/>
              <w:rPr>
                <w:rFonts w:ascii="Times New Roman" w:hAnsi="Times New Roman" w:cs="Times New Roman"/>
              </w:rPr>
            </w:pPr>
          </w:p>
        </w:tc>
      </w:tr>
      <w:tr w:rsidR="00C50BF7" w:rsidRPr="00E20032" w14:paraId="3AE1B2B0" w14:textId="77777777" w:rsidTr="00D57054">
        <w:trPr>
          <w:trHeight w:hRule="exact" w:val="911"/>
        </w:trPr>
        <w:tc>
          <w:tcPr>
            <w:tcW w:w="1522" w:type="dxa"/>
            <w:vMerge/>
            <w:tcBorders>
              <w:left w:val="single" w:sz="4" w:space="0" w:color="auto"/>
            </w:tcBorders>
            <w:shd w:val="clear" w:color="auto" w:fill="auto"/>
          </w:tcPr>
          <w:p w14:paraId="2563A1C0" w14:textId="77777777" w:rsidR="00C50BF7" w:rsidRPr="00E20032" w:rsidRDefault="00C50BF7">
            <w:pPr>
              <w:framePr w:w="14534" w:h="5179" w:vSpace="413" w:wrap="notBeside" w:vAnchor="text" w:hAnchor="text" w:y="414"/>
              <w:rPr>
                <w:rFonts w:ascii="Times New Roman" w:hAnsi="Times New Roman" w:cs="Times New Roman"/>
              </w:rPr>
            </w:pPr>
          </w:p>
        </w:tc>
        <w:tc>
          <w:tcPr>
            <w:tcW w:w="1320" w:type="dxa"/>
            <w:tcBorders>
              <w:top w:val="single" w:sz="4" w:space="0" w:color="auto"/>
              <w:left w:val="single" w:sz="4" w:space="0" w:color="auto"/>
            </w:tcBorders>
            <w:shd w:val="clear" w:color="auto" w:fill="auto"/>
            <w:vAlign w:val="bottom"/>
          </w:tcPr>
          <w:p w14:paraId="7A4103A2" w14:textId="77777777" w:rsidR="00C50BF7" w:rsidRPr="00E20032" w:rsidRDefault="00887FCD">
            <w:pPr>
              <w:pStyle w:val="a7"/>
              <w:framePr w:w="14534" w:h="5179" w:vSpace="413" w:wrap="notBeside" w:vAnchor="text" w:hAnchor="text" w:y="414"/>
              <w:spacing w:after="0" w:line="240" w:lineRule="auto"/>
              <w:rPr>
                <w:sz w:val="24"/>
                <w:szCs w:val="24"/>
              </w:rPr>
            </w:pPr>
            <w:r w:rsidRPr="00E20032">
              <w:rPr>
                <w:b/>
                <w:bCs/>
                <w:sz w:val="24"/>
                <w:szCs w:val="24"/>
              </w:rPr>
              <w:t>II.</w:t>
            </w:r>
          </w:p>
          <w:p w14:paraId="2B356998" w14:textId="77777777" w:rsidR="00C50BF7" w:rsidRPr="00E20032" w:rsidRDefault="00887FCD">
            <w:pPr>
              <w:pStyle w:val="a7"/>
              <w:framePr w:w="14534" w:h="5179" w:vSpace="413" w:wrap="notBeside" w:vAnchor="text" w:hAnchor="text" w:y="414"/>
              <w:spacing w:after="0" w:line="240" w:lineRule="auto"/>
              <w:rPr>
                <w:sz w:val="24"/>
                <w:szCs w:val="24"/>
              </w:rPr>
            </w:pPr>
            <w:r w:rsidRPr="00E20032">
              <w:rPr>
                <w:b/>
                <w:bCs/>
                <w:sz w:val="24"/>
                <w:szCs w:val="24"/>
              </w:rPr>
              <w:t>Професій</w:t>
            </w:r>
            <w:r w:rsidRPr="00E20032">
              <w:rPr>
                <w:b/>
                <w:bCs/>
                <w:sz w:val="24"/>
                <w:szCs w:val="24"/>
              </w:rPr>
              <w:softHyphen/>
              <w:t>ні якості:</w:t>
            </w:r>
          </w:p>
        </w:tc>
        <w:tc>
          <w:tcPr>
            <w:tcW w:w="965" w:type="dxa"/>
            <w:tcBorders>
              <w:top w:val="single" w:sz="4" w:space="0" w:color="auto"/>
              <w:left w:val="single" w:sz="4" w:space="0" w:color="auto"/>
            </w:tcBorders>
            <w:shd w:val="clear" w:color="auto" w:fill="auto"/>
          </w:tcPr>
          <w:p w14:paraId="3B20BCEB" w14:textId="77777777" w:rsidR="00C50BF7" w:rsidRPr="00E20032" w:rsidRDefault="00C50BF7">
            <w:pPr>
              <w:framePr w:w="14534" w:h="5179" w:vSpace="413" w:wrap="notBeside" w:vAnchor="text" w:hAnchor="text" w:y="414"/>
              <w:rPr>
                <w:rFonts w:ascii="Times New Roman" w:hAnsi="Times New Roman" w:cs="Times New Roman"/>
              </w:rPr>
            </w:pPr>
          </w:p>
        </w:tc>
        <w:tc>
          <w:tcPr>
            <w:tcW w:w="1080" w:type="dxa"/>
            <w:tcBorders>
              <w:top w:val="single" w:sz="4" w:space="0" w:color="auto"/>
              <w:left w:val="single" w:sz="4" w:space="0" w:color="auto"/>
            </w:tcBorders>
            <w:shd w:val="clear" w:color="auto" w:fill="auto"/>
          </w:tcPr>
          <w:p w14:paraId="71FC4EE5" w14:textId="77777777" w:rsidR="00C50BF7" w:rsidRPr="00E20032" w:rsidRDefault="00C50BF7">
            <w:pPr>
              <w:framePr w:w="14534" w:h="5179" w:vSpace="413" w:wrap="notBeside" w:vAnchor="text" w:hAnchor="text" w:y="414"/>
              <w:rPr>
                <w:rFonts w:ascii="Times New Roman" w:hAnsi="Times New Roman" w:cs="Times New Roman"/>
              </w:rPr>
            </w:pPr>
          </w:p>
        </w:tc>
        <w:tc>
          <w:tcPr>
            <w:tcW w:w="1051" w:type="dxa"/>
            <w:tcBorders>
              <w:top w:val="single" w:sz="4" w:space="0" w:color="auto"/>
              <w:left w:val="single" w:sz="4" w:space="0" w:color="auto"/>
            </w:tcBorders>
            <w:shd w:val="clear" w:color="auto" w:fill="auto"/>
          </w:tcPr>
          <w:p w14:paraId="776BAAFD" w14:textId="77777777" w:rsidR="00C50BF7" w:rsidRPr="00E20032" w:rsidRDefault="00C50BF7">
            <w:pPr>
              <w:framePr w:w="14534" w:h="5179" w:vSpace="413" w:wrap="notBeside" w:vAnchor="text" w:hAnchor="text" w:y="414"/>
              <w:rPr>
                <w:rFonts w:ascii="Times New Roman" w:hAnsi="Times New Roman" w:cs="Times New Roman"/>
              </w:rPr>
            </w:pPr>
          </w:p>
        </w:tc>
        <w:tc>
          <w:tcPr>
            <w:tcW w:w="1214" w:type="dxa"/>
            <w:tcBorders>
              <w:top w:val="single" w:sz="4" w:space="0" w:color="auto"/>
              <w:left w:val="single" w:sz="4" w:space="0" w:color="auto"/>
            </w:tcBorders>
            <w:shd w:val="clear" w:color="auto" w:fill="auto"/>
          </w:tcPr>
          <w:p w14:paraId="788B993A" w14:textId="77777777" w:rsidR="00C50BF7" w:rsidRPr="00E20032" w:rsidRDefault="00C50BF7">
            <w:pPr>
              <w:framePr w:w="14534" w:h="5179" w:vSpace="413" w:wrap="notBeside" w:vAnchor="text" w:hAnchor="text" w:y="414"/>
              <w:rPr>
                <w:rFonts w:ascii="Times New Roman" w:hAnsi="Times New Roman" w:cs="Times New Roman"/>
              </w:rPr>
            </w:pPr>
          </w:p>
        </w:tc>
        <w:tc>
          <w:tcPr>
            <w:tcW w:w="907" w:type="dxa"/>
            <w:tcBorders>
              <w:top w:val="single" w:sz="4" w:space="0" w:color="auto"/>
              <w:left w:val="single" w:sz="4" w:space="0" w:color="auto"/>
            </w:tcBorders>
            <w:shd w:val="clear" w:color="auto" w:fill="auto"/>
          </w:tcPr>
          <w:p w14:paraId="1E8246E0"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tcBorders>
            <w:shd w:val="clear" w:color="auto" w:fill="auto"/>
          </w:tcPr>
          <w:p w14:paraId="06E5BC25"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tcBorders>
            <w:shd w:val="clear" w:color="auto" w:fill="auto"/>
          </w:tcPr>
          <w:p w14:paraId="366F96D5" w14:textId="77777777" w:rsidR="00C50BF7" w:rsidRPr="00E20032" w:rsidRDefault="00C50BF7">
            <w:pPr>
              <w:framePr w:w="14534" w:h="5179" w:vSpace="413" w:wrap="notBeside" w:vAnchor="text" w:hAnchor="text" w:y="414"/>
              <w:rPr>
                <w:rFonts w:ascii="Times New Roman" w:hAnsi="Times New Roman" w:cs="Times New Roman"/>
              </w:rPr>
            </w:pPr>
          </w:p>
        </w:tc>
        <w:tc>
          <w:tcPr>
            <w:tcW w:w="979" w:type="dxa"/>
            <w:tcBorders>
              <w:top w:val="single" w:sz="4" w:space="0" w:color="auto"/>
              <w:left w:val="single" w:sz="4" w:space="0" w:color="auto"/>
            </w:tcBorders>
            <w:shd w:val="clear" w:color="auto" w:fill="auto"/>
          </w:tcPr>
          <w:p w14:paraId="71FA367A" w14:textId="77777777" w:rsidR="00C50BF7" w:rsidRPr="00E20032" w:rsidRDefault="00C50BF7">
            <w:pPr>
              <w:framePr w:w="14534" w:h="5179" w:vSpace="413" w:wrap="notBeside" w:vAnchor="text" w:hAnchor="text" w:y="414"/>
              <w:rPr>
                <w:rFonts w:ascii="Times New Roman" w:hAnsi="Times New Roman" w:cs="Times New Roman"/>
              </w:rPr>
            </w:pPr>
          </w:p>
        </w:tc>
        <w:tc>
          <w:tcPr>
            <w:tcW w:w="1003" w:type="dxa"/>
            <w:tcBorders>
              <w:top w:val="single" w:sz="4" w:space="0" w:color="auto"/>
              <w:left w:val="single" w:sz="4" w:space="0" w:color="auto"/>
            </w:tcBorders>
            <w:shd w:val="clear" w:color="auto" w:fill="auto"/>
          </w:tcPr>
          <w:p w14:paraId="2708E301"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tcBorders>
            <w:shd w:val="clear" w:color="auto" w:fill="auto"/>
          </w:tcPr>
          <w:p w14:paraId="1AF95A6F"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right w:val="single" w:sz="4" w:space="0" w:color="auto"/>
            </w:tcBorders>
            <w:shd w:val="clear" w:color="auto" w:fill="auto"/>
          </w:tcPr>
          <w:p w14:paraId="6B0F0939" w14:textId="77777777" w:rsidR="00C50BF7" w:rsidRPr="00E20032" w:rsidRDefault="00C50BF7">
            <w:pPr>
              <w:framePr w:w="14534" w:h="5179" w:vSpace="413" w:wrap="notBeside" w:vAnchor="text" w:hAnchor="text" w:y="414"/>
              <w:rPr>
                <w:rFonts w:ascii="Times New Roman" w:hAnsi="Times New Roman" w:cs="Times New Roman"/>
              </w:rPr>
            </w:pPr>
          </w:p>
        </w:tc>
      </w:tr>
      <w:tr w:rsidR="00C50BF7" w:rsidRPr="00E20032" w14:paraId="70B1AE52" w14:textId="77777777" w:rsidTr="00D57054">
        <w:trPr>
          <w:trHeight w:hRule="exact" w:val="1136"/>
        </w:trPr>
        <w:tc>
          <w:tcPr>
            <w:tcW w:w="1522" w:type="dxa"/>
            <w:vMerge w:val="restart"/>
            <w:tcBorders>
              <w:top w:val="single" w:sz="4" w:space="0" w:color="auto"/>
              <w:left w:val="single" w:sz="4" w:space="0" w:color="auto"/>
            </w:tcBorders>
            <w:shd w:val="clear" w:color="auto" w:fill="auto"/>
          </w:tcPr>
          <w:p w14:paraId="7F90E1D3" w14:textId="77777777" w:rsidR="00C50BF7" w:rsidRPr="00E20032" w:rsidRDefault="00887FCD">
            <w:pPr>
              <w:pStyle w:val="a7"/>
              <w:framePr w:w="14534" w:h="5179" w:vSpace="413" w:wrap="notBeside" w:vAnchor="text" w:hAnchor="text" w:y="414"/>
              <w:spacing w:after="0" w:line="240" w:lineRule="auto"/>
              <w:rPr>
                <w:sz w:val="24"/>
                <w:szCs w:val="24"/>
              </w:rPr>
            </w:pPr>
            <w:r w:rsidRPr="00E20032">
              <w:rPr>
                <w:sz w:val="24"/>
                <w:szCs w:val="24"/>
              </w:rPr>
              <w:t>Презентація</w:t>
            </w:r>
          </w:p>
        </w:tc>
        <w:tc>
          <w:tcPr>
            <w:tcW w:w="1320" w:type="dxa"/>
            <w:tcBorders>
              <w:top w:val="single" w:sz="4" w:space="0" w:color="auto"/>
              <w:left w:val="single" w:sz="4" w:space="0" w:color="auto"/>
            </w:tcBorders>
            <w:shd w:val="clear" w:color="auto" w:fill="auto"/>
            <w:vAlign w:val="bottom"/>
          </w:tcPr>
          <w:p w14:paraId="74345E53" w14:textId="77777777" w:rsidR="00C50BF7" w:rsidRPr="00E20032" w:rsidRDefault="00887FCD">
            <w:pPr>
              <w:pStyle w:val="a7"/>
              <w:framePr w:w="14534" w:h="5179" w:vSpace="413" w:wrap="notBeside" w:vAnchor="text" w:hAnchor="text" w:y="414"/>
              <w:spacing w:after="0" w:line="240" w:lineRule="auto"/>
              <w:rPr>
                <w:sz w:val="24"/>
                <w:szCs w:val="24"/>
              </w:rPr>
            </w:pPr>
            <w:r w:rsidRPr="00E20032">
              <w:rPr>
                <w:b/>
                <w:bCs/>
                <w:sz w:val="24"/>
                <w:szCs w:val="24"/>
              </w:rPr>
              <w:t>Проект розвитку закладу на 1 рік</w:t>
            </w:r>
          </w:p>
        </w:tc>
        <w:tc>
          <w:tcPr>
            <w:tcW w:w="965" w:type="dxa"/>
            <w:tcBorders>
              <w:top w:val="single" w:sz="4" w:space="0" w:color="auto"/>
              <w:left w:val="single" w:sz="4" w:space="0" w:color="auto"/>
            </w:tcBorders>
            <w:shd w:val="clear" w:color="auto" w:fill="auto"/>
          </w:tcPr>
          <w:p w14:paraId="18138DF7" w14:textId="77777777" w:rsidR="00C50BF7" w:rsidRPr="00E20032" w:rsidRDefault="00C50BF7">
            <w:pPr>
              <w:framePr w:w="14534" w:h="5179" w:vSpace="413" w:wrap="notBeside" w:vAnchor="text" w:hAnchor="text" w:y="414"/>
              <w:rPr>
                <w:rFonts w:ascii="Times New Roman" w:hAnsi="Times New Roman" w:cs="Times New Roman"/>
              </w:rPr>
            </w:pPr>
          </w:p>
        </w:tc>
        <w:tc>
          <w:tcPr>
            <w:tcW w:w="1080" w:type="dxa"/>
            <w:tcBorders>
              <w:top w:val="single" w:sz="4" w:space="0" w:color="auto"/>
              <w:left w:val="single" w:sz="4" w:space="0" w:color="auto"/>
            </w:tcBorders>
            <w:shd w:val="clear" w:color="auto" w:fill="auto"/>
          </w:tcPr>
          <w:p w14:paraId="413A014A" w14:textId="77777777" w:rsidR="00C50BF7" w:rsidRPr="00E20032" w:rsidRDefault="00C50BF7">
            <w:pPr>
              <w:framePr w:w="14534" w:h="5179" w:vSpace="413" w:wrap="notBeside" w:vAnchor="text" w:hAnchor="text" w:y="414"/>
              <w:rPr>
                <w:rFonts w:ascii="Times New Roman" w:hAnsi="Times New Roman" w:cs="Times New Roman"/>
              </w:rPr>
            </w:pPr>
          </w:p>
        </w:tc>
        <w:tc>
          <w:tcPr>
            <w:tcW w:w="1051" w:type="dxa"/>
            <w:tcBorders>
              <w:top w:val="single" w:sz="4" w:space="0" w:color="auto"/>
              <w:left w:val="single" w:sz="4" w:space="0" w:color="auto"/>
            </w:tcBorders>
            <w:shd w:val="clear" w:color="auto" w:fill="auto"/>
          </w:tcPr>
          <w:p w14:paraId="69505570" w14:textId="77777777" w:rsidR="00C50BF7" w:rsidRPr="00E20032" w:rsidRDefault="00C50BF7">
            <w:pPr>
              <w:framePr w:w="14534" w:h="5179" w:vSpace="413" w:wrap="notBeside" w:vAnchor="text" w:hAnchor="text" w:y="414"/>
              <w:rPr>
                <w:rFonts w:ascii="Times New Roman" w:hAnsi="Times New Roman" w:cs="Times New Roman"/>
              </w:rPr>
            </w:pPr>
          </w:p>
        </w:tc>
        <w:tc>
          <w:tcPr>
            <w:tcW w:w="1214" w:type="dxa"/>
            <w:tcBorders>
              <w:top w:val="single" w:sz="4" w:space="0" w:color="auto"/>
              <w:left w:val="single" w:sz="4" w:space="0" w:color="auto"/>
            </w:tcBorders>
            <w:shd w:val="clear" w:color="auto" w:fill="auto"/>
          </w:tcPr>
          <w:p w14:paraId="49EA968F" w14:textId="77777777" w:rsidR="00C50BF7" w:rsidRPr="00E20032" w:rsidRDefault="00C50BF7">
            <w:pPr>
              <w:framePr w:w="14534" w:h="5179" w:vSpace="413" w:wrap="notBeside" w:vAnchor="text" w:hAnchor="text" w:y="414"/>
              <w:rPr>
                <w:rFonts w:ascii="Times New Roman" w:hAnsi="Times New Roman" w:cs="Times New Roman"/>
              </w:rPr>
            </w:pPr>
          </w:p>
        </w:tc>
        <w:tc>
          <w:tcPr>
            <w:tcW w:w="907" w:type="dxa"/>
            <w:tcBorders>
              <w:top w:val="single" w:sz="4" w:space="0" w:color="auto"/>
              <w:left w:val="single" w:sz="4" w:space="0" w:color="auto"/>
            </w:tcBorders>
            <w:shd w:val="clear" w:color="auto" w:fill="auto"/>
          </w:tcPr>
          <w:p w14:paraId="479EC2DE"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tcBorders>
            <w:shd w:val="clear" w:color="auto" w:fill="auto"/>
          </w:tcPr>
          <w:p w14:paraId="30A68D1A"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tcBorders>
            <w:shd w:val="clear" w:color="auto" w:fill="auto"/>
          </w:tcPr>
          <w:p w14:paraId="007FD8BE" w14:textId="77777777" w:rsidR="00C50BF7" w:rsidRPr="00E20032" w:rsidRDefault="00C50BF7">
            <w:pPr>
              <w:framePr w:w="14534" w:h="5179" w:vSpace="413" w:wrap="notBeside" w:vAnchor="text" w:hAnchor="text" w:y="414"/>
              <w:rPr>
                <w:rFonts w:ascii="Times New Roman" w:hAnsi="Times New Roman" w:cs="Times New Roman"/>
              </w:rPr>
            </w:pPr>
          </w:p>
        </w:tc>
        <w:tc>
          <w:tcPr>
            <w:tcW w:w="979" w:type="dxa"/>
            <w:tcBorders>
              <w:top w:val="single" w:sz="4" w:space="0" w:color="auto"/>
              <w:left w:val="single" w:sz="4" w:space="0" w:color="auto"/>
            </w:tcBorders>
            <w:shd w:val="clear" w:color="auto" w:fill="auto"/>
          </w:tcPr>
          <w:p w14:paraId="43AAB0A3" w14:textId="77777777" w:rsidR="00C50BF7" w:rsidRPr="00E20032" w:rsidRDefault="00C50BF7">
            <w:pPr>
              <w:framePr w:w="14534" w:h="5179" w:vSpace="413" w:wrap="notBeside" w:vAnchor="text" w:hAnchor="text" w:y="414"/>
              <w:rPr>
                <w:rFonts w:ascii="Times New Roman" w:hAnsi="Times New Roman" w:cs="Times New Roman"/>
              </w:rPr>
            </w:pPr>
          </w:p>
        </w:tc>
        <w:tc>
          <w:tcPr>
            <w:tcW w:w="1003" w:type="dxa"/>
            <w:tcBorders>
              <w:top w:val="single" w:sz="4" w:space="0" w:color="auto"/>
              <w:left w:val="single" w:sz="4" w:space="0" w:color="auto"/>
            </w:tcBorders>
            <w:shd w:val="clear" w:color="auto" w:fill="auto"/>
          </w:tcPr>
          <w:p w14:paraId="06473F3A"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tcBorders>
            <w:shd w:val="clear" w:color="auto" w:fill="auto"/>
          </w:tcPr>
          <w:p w14:paraId="7651431F"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right w:val="single" w:sz="4" w:space="0" w:color="auto"/>
            </w:tcBorders>
            <w:shd w:val="clear" w:color="auto" w:fill="auto"/>
          </w:tcPr>
          <w:p w14:paraId="2688FF2A" w14:textId="77777777" w:rsidR="00C50BF7" w:rsidRPr="00E20032" w:rsidRDefault="00C50BF7">
            <w:pPr>
              <w:framePr w:w="14534" w:h="5179" w:vSpace="413" w:wrap="notBeside" w:vAnchor="text" w:hAnchor="text" w:y="414"/>
              <w:rPr>
                <w:rFonts w:ascii="Times New Roman" w:hAnsi="Times New Roman" w:cs="Times New Roman"/>
              </w:rPr>
            </w:pPr>
          </w:p>
        </w:tc>
      </w:tr>
      <w:tr w:rsidR="00C50BF7" w:rsidRPr="00E20032" w14:paraId="56C6D537" w14:textId="77777777" w:rsidTr="00D57054">
        <w:trPr>
          <w:trHeight w:hRule="exact" w:val="1138"/>
        </w:trPr>
        <w:tc>
          <w:tcPr>
            <w:tcW w:w="1522" w:type="dxa"/>
            <w:vMerge/>
            <w:tcBorders>
              <w:left w:val="single" w:sz="4" w:space="0" w:color="auto"/>
            </w:tcBorders>
            <w:shd w:val="clear" w:color="auto" w:fill="auto"/>
          </w:tcPr>
          <w:p w14:paraId="6B79653D" w14:textId="77777777" w:rsidR="00C50BF7" w:rsidRPr="00E20032" w:rsidRDefault="00C50BF7">
            <w:pPr>
              <w:framePr w:w="14534" w:h="5179" w:vSpace="413" w:wrap="notBeside" w:vAnchor="text" w:hAnchor="text" w:y="414"/>
              <w:rPr>
                <w:rFonts w:ascii="Times New Roman" w:hAnsi="Times New Roman" w:cs="Times New Roman"/>
              </w:rPr>
            </w:pPr>
          </w:p>
        </w:tc>
        <w:tc>
          <w:tcPr>
            <w:tcW w:w="1320" w:type="dxa"/>
            <w:tcBorders>
              <w:top w:val="single" w:sz="4" w:space="0" w:color="auto"/>
              <w:left w:val="single" w:sz="4" w:space="0" w:color="auto"/>
            </w:tcBorders>
            <w:shd w:val="clear" w:color="auto" w:fill="auto"/>
            <w:vAlign w:val="bottom"/>
          </w:tcPr>
          <w:p w14:paraId="2B2DD344" w14:textId="304D0312" w:rsidR="00C50BF7" w:rsidRPr="00E20032" w:rsidRDefault="00887FCD">
            <w:pPr>
              <w:pStyle w:val="a7"/>
              <w:framePr w:w="14534" w:h="5179" w:vSpace="413" w:wrap="notBeside" w:vAnchor="text" w:hAnchor="text" w:y="414"/>
              <w:spacing w:after="0" w:line="240" w:lineRule="auto"/>
              <w:rPr>
                <w:sz w:val="24"/>
                <w:szCs w:val="24"/>
              </w:rPr>
            </w:pPr>
            <w:r w:rsidRPr="00E20032">
              <w:rPr>
                <w:b/>
                <w:bCs/>
                <w:sz w:val="24"/>
                <w:szCs w:val="24"/>
              </w:rPr>
              <w:t xml:space="preserve">Проект розвитку закладу на </w:t>
            </w:r>
            <w:r w:rsidR="006A4594">
              <w:rPr>
                <w:b/>
                <w:bCs/>
                <w:sz w:val="24"/>
                <w:szCs w:val="24"/>
              </w:rPr>
              <w:t>5 років</w:t>
            </w:r>
          </w:p>
        </w:tc>
        <w:tc>
          <w:tcPr>
            <w:tcW w:w="965" w:type="dxa"/>
            <w:tcBorders>
              <w:top w:val="single" w:sz="4" w:space="0" w:color="auto"/>
              <w:left w:val="single" w:sz="4" w:space="0" w:color="auto"/>
            </w:tcBorders>
            <w:shd w:val="clear" w:color="auto" w:fill="auto"/>
          </w:tcPr>
          <w:p w14:paraId="180EA628" w14:textId="77777777" w:rsidR="00C50BF7" w:rsidRPr="00E20032" w:rsidRDefault="00C50BF7">
            <w:pPr>
              <w:framePr w:w="14534" w:h="5179" w:vSpace="413" w:wrap="notBeside" w:vAnchor="text" w:hAnchor="text" w:y="414"/>
              <w:rPr>
                <w:rFonts w:ascii="Times New Roman" w:hAnsi="Times New Roman" w:cs="Times New Roman"/>
              </w:rPr>
            </w:pPr>
          </w:p>
        </w:tc>
        <w:tc>
          <w:tcPr>
            <w:tcW w:w="1080" w:type="dxa"/>
            <w:tcBorders>
              <w:top w:val="single" w:sz="4" w:space="0" w:color="auto"/>
              <w:left w:val="single" w:sz="4" w:space="0" w:color="auto"/>
            </w:tcBorders>
            <w:shd w:val="clear" w:color="auto" w:fill="auto"/>
          </w:tcPr>
          <w:p w14:paraId="050906D4" w14:textId="77777777" w:rsidR="00C50BF7" w:rsidRPr="00E20032" w:rsidRDefault="00C50BF7">
            <w:pPr>
              <w:framePr w:w="14534" w:h="5179" w:vSpace="413" w:wrap="notBeside" w:vAnchor="text" w:hAnchor="text" w:y="414"/>
              <w:rPr>
                <w:rFonts w:ascii="Times New Roman" w:hAnsi="Times New Roman" w:cs="Times New Roman"/>
              </w:rPr>
            </w:pPr>
          </w:p>
        </w:tc>
        <w:tc>
          <w:tcPr>
            <w:tcW w:w="1051" w:type="dxa"/>
            <w:tcBorders>
              <w:top w:val="single" w:sz="4" w:space="0" w:color="auto"/>
              <w:left w:val="single" w:sz="4" w:space="0" w:color="auto"/>
            </w:tcBorders>
            <w:shd w:val="clear" w:color="auto" w:fill="auto"/>
          </w:tcPr>
          <w:p w14:paraId="4657B2A1" w14:textId="77777777" w:rsidR="00C50BF7" w:rsidRPr="00E20032" w:rsidRDefault="00C50BF7">
            <w:pPr>
              <w:framePr w:w="14534" w:h="5179" w:vSpace="413" w:wrap="notBeside" w:vAnchor="text" w:hAnchor="text" w:y="414"/>
              <w:rPr>
                <w:rFonts w:ascii="Times New Roman" w:hAnsi="Times New Roman" w:cs="Times New Roman"/>
              </w:rPr>
            </w:pPr>
          </w:p>
        </w:tc>
        <w:tc>
          <w:tcPr>
            <w:tcW w:w="1214" w:type="dxa"/>
            <w:tcBorders>
              <w:top w:val="single" w:sz="4" w:space="0" w:color="auto"/>
              <w:left w:val="single" w:sz="4" w:space="0" w:color="auto"/>
            </w:tcBorders>
            <w:shd w:val="clear" w:color="auto" w:fill="auto"/>
          </w:tcPr>
          <w:p w14:paraId="2D6CAC7F" w14:textId="77777777" w:rsidR="00C50BF7" w:rsidRPr="00E20032" w:rsidRDefault="00C50BF7">
            <w:pPr>
              <w:framePr w:w="14534" w:h="5179" w:vSpace="413" w:wrap="notBeside" w:vAnchor="text" w:hAnchor="text" w:y="414"/>
              <w:rPr>
                <w:rFonts w:ascii="Times New Roman" w:hAnsi="Times New Roman" w:cs="Times New Roman"/>
              </w:rPr>
            </w:pPr>
          </w:p>
        </w:tc>
        <w:tc>
          <w:tcPr>
            <w:tcW w:w="907" w:type="dxa"/>
            <w:tcBorders>
              <w:top w:val="single" w:sz="4" w:space="0" w:color="auto"/>
              <w:left w:val="single" w:sz="4" w:space="0" w:color="auto"/>
            </w:tcBorders>
            <w:shd w:val="clear" w:color="auto" w:fill="auto"/>
          </w:tcPr>
          <w:p w14:paraId="3D224E17"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tcBorders>
            <w:shd w:val="clear" w:color="auto" w:fill="auto"/>
          </w:tcPr>
          <w:p w14:paraId="681AACE8"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tcBorders>
            <w:shd w:val="clear" w:color="auto" w:fill="auto"/>
          </w:tcPr>
          <w:p w14:paraId="62683757" w14:textId="77777777" w:rsidR="00C50BF7" w:rsidRPr="00E20032" w:rsidRDefault="00C50BF7">
            <w:pPr>
              <w:framePr w:w="14534" w:h="5179" w:vSpace="413" w:wrap="notBeside" w:vAnchor="text" w:hAnchor="text" w:y="414"/>
              <w:rPr>
                <w:rFonts w:ascii="Times New Roman" w:hAnsi="Times New Roman" w:cs="Times New Roman"/>
              </w:rPr>
            </w:pPr>
          </w:p>
        </w:tc>
        <w:tc>
          <w:tcPr>
            <w:tcW w:w="979" w:type="dxa"/>
            <w:tcBorders>
              <w:top w:val="single" w:sz="4" w:space="0" w:color="auto"/>
              <w:left w:val="single" w:sz="4" w:space="0" w:color="auto"/>
            </w:tcBorders>
            <w:shd w:val="clear" w:color="auto" w:fill="auto"/>
          </w:tcPr>
          <w:p w14:paraId="531FF67F" w14:textId="77777777" w:rsidR="00C50BF7" w:rsidRPr="00E20032" w:rsidRDefault="00C50BF7">
            <w:pPr>
              <w:framePr w:w="14534" w:h="5179" w:vSpace="413" w:wrap="notBeside" w:vAnchor="text" w:hAnchor="text" w:y="414"/>
              <w:rPr>
                <w:rFonts w:ascii="Times New Roman" w:hAnsi="Times New Roman" w:cs="Times New Roman"/>
              </w:rPr>
            </w:pPr>
          </w:p>
        </w:tc>
        <w:tc>
          <w:tcPr>
            <w:tcW w:w="1003" w:type="dxa"/>
            <w:tcBorders>
              <w:top w:val="single" w:sz="4" w:space="0" w:color="auto"/>
              <w:left w:val="single" w:sz="4" w:space="0" w:color="auto"/>
            </w:tcBorders>
            <w:shd w:val="clear" w:color="auto" w:fill="auto"/>
          </w:tcPr>
          <w:p w14:paraId="0C404393"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tcBorders>
            <w:shd w:val="clear" w:color="auto" w:fill="auto"/>
          </w:tcPr>
          <w:p w14:paraId="186D254A"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right w:val="single" w:sz="4" w:space="0" w:color="auto"/>
            </w:tcBorders>
            <w:shd w:val="clear" w:color="auto" w:fill="auto"/>
          </w:tcPr>
          <w:p w14:paraId="2E3C34EB" w14:textId="77777777" w:rsidR="00C50BF7" w:rsidRPr="00E20032" w:rsidRDefault="00C50BF7">
            <w:pPr>
              <w:framePr w:w="14534" w:h="5179" w:vSpace="413" w:wrap="notBeside" w:vAnchor="text" w:hAnchor="text" w:y="414"/>
              <w:rPr>
                <w:rFonts w:ascii="Times New Roman" w:hAnsi="Times New Roman" w:cs="Times New Roman"/>
              </w:rPr>
            </w:pPr>
          </w:p>
        </w:tc>
      </w:tr>
      <w:tr w:rsidR="00C50BF7" w:rsidRPr="00E20032" w14:paraId="0107B076" w14:textId="77777777">
        <w:trPr>
          <w:trHeight w:hRule="exact" w:val="427"/>
        </w:trPr>
        <w:tc>
          <w:tcPr>
            <w:tcW w:w="2842" w:type="dxa"/>
            <w:gridSpan w:val="2"/>
            <w:tcBorders>
              <w:top w:val="single" w:sz="4" w:space="0" w:color="auto"/>
              <w:left w:val="single" w:sz="4" w:space="0" w:color="auto"/>
              <w:bottom w:val="single" w:sz="4" w:space="0" w:color="auto"/>
            </w:tcBorders>
            <w:shd w:val="clear" w:color="auto" w:fill="auto"/>
          </w:tcPr>
          <w:p w14:paraId="24EE8183" w14:textId="77777777" w:rsidR="00C50BF7" w:rsidRPr="00E20032" w:rsidRDefault="00887FCD">
            <w:pPr>
              <w:pStyle w:val="a7"/>
              <w:framePr w:w="14534" w:h="5179" w:vSpace="413" w:wrap="notBeside" w:vAnchor="text" w:hAnchor="text" w:y="414"/>
              <w:spacing w:after="0" w:line="240" w:lineRule="auto"/>
              <w:rPr>
                <w:sz w:val="24"/>
                <w:szCs w:val="24"/>
              </w:rPr>
            </w:pPr>
            <w:r w:rsidRPr="00E20032">
              <w:rPr>
                <w:b/>
                <w:bCs/>
                <w:sz w:val="24"/>
                <w:szCs w:val="24"/>
              </w:rPr>
              <w:t>Сума балів</w:t>
            </w:r>
          </w:p>
        </w:tc>
        <w:tc>
          <w:tcPr>
            <w:tcW w:w="965" w:type="dxa"/>
            <w:tcBorders>
              <w:top w:val="single" w:sz="4" w:space="0" w:color="auto"/>
              <w:left w:val="single" w:sz="4" w:space="0" w:color="auto"/>
              <w:bottom w:val="single" w:sz="4" w:space="0" w:color="auto"/>
            </w:tcBorders>
            <w:shd w:val="clear" w:color="auto" w:fill="auto"/>
          </w:tcPr>
          <w:p w14:paraId="6CEB52F5" w14:textId="77777777" w:rsidR="00C50BF7" w:rsidRPr="00E20032" w:rsidRDefault="00C50BF7">
            <w:pPr>
              <w:framePr w:w="14534" w:h="5179" w:vSpace="413" w:wrap="notBeside" w:vAnchor="text" w:hAnchor="text" w:y="414"/>
              <w:rPr>
                <w:rFonts w:ascii="Times New Roman" w:hAnsi="Times New Roman" w:cs="Times New Roman"/>
              </w:rPr>
            </w:pPr>
          </w:p>
        </w:tc>
        <w:tc>
          <w:tcPr>
            <w:tcW w:w="1080" w:type="dxa"/>
            <w:tcBorders>
              <w:top w:val="single" w:sz="4" w:space="0" w:color="auto"/>
              <w:left w:val="single" w:sz="4" w:space="0" w:color="auto"/>
              <w:bottom w:val="single" w:sz="4" w:space="0" w:color="auto"/>
            </w:tcBorders>
            <w:shd w:val="clear" w:color="auto" w:fill="auto"/>
          </w:tcPr>
          <w:p w14:paraId="1ADA6F13" w14:textId="77777777" w:rsidR="00C50BF7" w:rsidRPr="00E20032" w:rsidRDefault="00C50BF7">
            <w:pPr>
              <w:framePr w:w="14534" w:h="5179" w:vSpace="413" w:wrap="notBeside" w:vAnchor="text" w:hAnchor="text" w:y="414"/>
              <w:rPr>
                <w:rFonts w:ascii="Times New Roman" w:hAnsi="Times New Roman" w:cs="Times New Roman"/>
              </w:rPr>
            </w:pPr>
          </w:p>
        </w:tc>
        <w:tc>
          <w:tcPr>
            <w:tcW w:w="1051" w:type="dxa"/>
            <w:tcBorders>
              <w:top w:val="single" w:sz="4" w:space="0" w:color="auto"/>
              <w:left w:val="single" w:sz="4" w:space="0" w:color="auto"/>
              <w:bottom w:val="single" w:sz="4" w:space="0" w:color="auto"/>
            </w:tcBorders>
            <w:shd w:val="clear" w:color="auto" w:fill="auto"/>
          </w:tcPr>
          <w:p w14:paraId="48E3FF4C" w14:textId="77777777" w:rsidR="00C50BF7" w:rsidRPr="00E20032" w:rsidRDefault="00C50BF7">
            <w:pPr>
              <w:framePr w:w="14534" w:h="5179" w:vSpace="413" w:wrap="notBeside" w:vAnchor="text" w:hAnchor="text" w:y="414"/>
              <w:rPr>
                <w:rFonts w:ascii="Times New Roman" w:hAnsi="Times New Roman" w:cs="Times New Roman"/>
              </w:rPr>
            </w:pPr>
          </w:p>
        </w:tc>
        <w:tc>
          <w:tcPr>
            <w:tcW w:w="1214" w:type="dxa"/>
            <w:tcBorders>
              <w:top w:val="single" w:sz="4" w:space="0" w:color="auto"/>
              <w:left w:val="single" w:sz="4" w:space="0" w:color="auto"/>
              <w:bottom w:val="single" w:sz="4" w:space="0" w:color="auto"/>
            </w:tcBorders>
            <w:shd w:val="clear" w:color="auto" w:fill="auto"/>
          </w:tcPr>
          <w:p w14:paraId="6DC5E6D1" w14:textId="77777777" w:rsidR="00C50BF7" w:rsidRPr="00E20032" w:rsidRDefault="00C50BF7">
            <w:pPr>
              <w:framePr w:w="14534" w:h="5179" w:vSpace="413" w:wrap="notBeside" w:vAnchor="text" w:hAnchor="text" w:y="414"/>
              <w:rPr>
                <w:rFonts w:ascii="Times New Roman" w:hAnsi="Times New Roman" w:cs="Times New Roman"/>
              </w:rPr>
            </w:pPr>
          </w:p>
        </w:tc>
        <w:tc>
          <w:tcPr>
            <w:tcW w:w="907" w:type="dxa"/>
            <w:tcBorders>
              <w:top w:val="single" w:sz="4" w:space="0" w:color="auto"/>
              <w:left w:val="single" w:sz="4" w:space="0" w:color="auto"/>
              <w:bottom w:val="single" w:sz="4" w:space="0" w:color="auto"/>
            </w:tcBorders>
            <w:shd w:val="clear" w:color="auto" w:fill="auto"/>
          </w:tcPr>
          <w:p w14:paraId="5C34C275"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bottom w:val="single" w:sz="4" w:space="0" w:color="auto"/>
            </w:tcBorders>
            <w:shd w:val="clear" w:color="auto" w:fill="auto"/>
          </w:tcPr>
          <w:p w14:paraId="6F14D6F2" w14:textId="77777777" w:rsidR="00C50BF7" w:rsidRPr="00E20032" w:rsidRDefault="00C50BF7">
            <w:pPr>
              <w:framePr w:w="14534" w:h="5179" w:vSpace="413" w:wrap="notBeside" w:vAnchor="text" w:hAnchor="text" w:y="414"/>
              <w:rPr>
                <w:rFonts w:ascii="Times New Roman" w:hAnsi="Times New Roman" w:cs="Times New Roman"/>
              </w:rPr>
            </w:pPr>
          </w:p>
        </w:tc>
        <w:tc>
          <w:tcPr>
            <w:tcW w:w="989" w:type="dxa"/>
            <w:tcBorders>
              <w:top w:val="single" w:sz="4" w:space="0" w:color="auto"/>
              <w:left w:val="single" w:sz="4" w:space="0" w:color="auto"/>
              <w:bottom w:val="single" w:sz="4" w:space="0" w:color="auto"/>
            </w:tcBorders>
            <w:shd w:val="clear" w:color="auto" w:fill="auto"/>
          </w:tcPr>
          <w:p w14:paraId="0D86F6F5" w14:textId="77777777" w:rsidR="00C50BF7" w:rsidRPr="00E20032" w:rsidRDefault="00C50BF7">
            <w:pPr>
              <w:framePr w:w="14534" w:h="5179" w:vSpace="413" w:wrap="notBeside" w:vAnchor="text" w:hAnchor="text" w:y="414"/>
              <w:rPr>
                <w:rFonts w:ascii="Times New Roman" w:hAnsi="Times New Roman" w:cs="Times New Roman"/>
              </w:rPr>
            </w:pPr>
          </w:p>
        </w:tc>
        <w:tc>
          <w:tcPr>
            <w:tcW w:w="979" w:type="dxa"/>
            <w:tcBorders>
              <w:top w:val="single" w:sz="4" w:space="0" w:color="auto"/>
              <w:left w:val="single" w:sz="4" w:space="0" w:color="auto"/>
              <w:bottom w:val="single" w:sz="4" w:space="0" w:color="auto"/>
            </w:tcBorders>
            <w:shd w:val="clear" w:color="auto" w:fill="auto"/>
          </w:tcPr>
          <w:p w14:paraId="0DBCBDFE" w14:textId="77777777" w:rsidR="00C50BF7" w:rsidRPr="00E20032" w:rsidRDefault="00C50BF7">
            <w:pPr>
              <w:framePr w:w="14534" w:h="5179" w:vSpace="413" w:wrap="notBeside" w:vAnchor="text" w:hAnchor="text" w:y="414"/>
              <w:rPr>
                <w:rFonts w:ascii="Times New Roman" w:hAnsi="Times New Roman" w:cs="Times New Roman"/>
              </w:rPr>
            </w:pPr>
          </w:p>
        </w:tc>
        <w:tc>
          <w:tcPr>
            <w:tcW w:w="1003" w:type="dxa"/>
            <w:tcBorders>
              <w:top w:val="single" w:sz="4" w:space="0" w:color="auto"/>
              <w:left w:val="single" w:sz="4" w:space="0" w:color="auto"/>
              <w:bottom w:val="single" w:sz="4" w:space="0" w:color="auto"/>
            </w:tcBorders>
            <w:shd w:val="clear" w:color="auto" w:fill="auto"/>
          </w:tcPr>
          <w:p w14:paraId="1CD17A77"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bottom w:val="single" w:sz="4" w:space="0" w:color="auto"/>
            </w:tcBorders>
            <w:shd w:val="clear" w:color="auto" w:fill="auto"/>
          </w:tcPr>
          <w:p w14:paraId="2B53DBC2" w14:textId="77777777" w:rsidR="00C50BF7" w:rsidRPr="00E20032" w:rsidRDefault="00C50BF7">
            <w:pPr>
              <w:framePr w:w="14534" w:h="5179" w:vSpace="413" w:wrap="notBeside" w:vAnchor="text" w:hAnchor="text" w:y="414"/>
              <w:rPr>
                <w:rFonts w:ascii="Times New Roman" w:hAnsi="Times New Roman" w:cs="Times New Roman"/>
              </w:rPr>
            </w:pP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B22619D" w14:textId="77777777" w:rsidR="00C50BF7" w:rsidRPr="00E20032" w:rsidRDefault="00C50BF7">
            <w:pPr>
              <w:framePr w:w="14534" w:h="5179" w:vSpace="413" w:wrap="notBeside" w:vAnchor="text" w:hAnchor="text" w:y="414"/>
              <w:rPr>
                <w:rFonts w:ascii="Times New Roman" w:hAnsi="Times New Roman" w:cs="Times New Roman"/>
              </w:rPr>
            </w:pPr>
          </w:p>
        </w:tc>
      </w:tr>
    </w:tbl>
    <w:p w14:paraId="1F094BFA" w14:textId="2D821785" w:rsidR="00C50BF7" w:rsidRPr="00E20032" w:rsidRDefault="00887FCD" w:rsidP="00E913D1">
      <w:pPr>
        <w:pStyle w:val="a5"/>
        <w:framePr w:w="1565" w:h="274" w:hSpace="12969" w:wrap="notBeside" w:vAnchor="text" w:hAnchor="text" w:x="6510" w:y="1"/>
        <w:ind w:hanging="851"/>
        <w:rPr>
          <w:sz w:val="24"/>
          <w:szCs w:val="24"/>
        </w:rPr>
      </w:pPr>
      <w:r w:rsidRPr="00E20032">
        <w:rPr>
          <w:sz w:val="24"/>
          <w:szCs w:val="24"/>
        </w:rPr>
        <w:t xml:space="preserve">(П1Б </w:t>
      </w:r>
      <w:r w:rsidR="00E913D1">
        <w:rPr>
          <w:sz w:val="24"/>
          <w:szCs w:val="24"/>
        </w:rPr>
        <w:t>кандидата)</w:t>
      </w:r>
    </w:p>
    <w:p w14:paraId="49F81D92" w14:textId="77777777" w:rsidR="004A45D4" w:rsidRDefault="004A45D4">
      <w:pPr>
        <w:pStyle w:val="a5"/>
        <w:framePr w:w="4934" w:h="283" w:hSpace="9600" w:wrap="notBeside" w:vAnchor="text" w:hAnchor="text" w:x="207" w:y="5833"/>
        <w:tabs>
          <w:tab w:val="left" w:leader="underscore" w:pos="4877"/>
        </w:tabs>
        <w:jc w:val="both"/>
        <w:rPr>
          <w:b/>
          <w:bCs/>
          <w:sz w:val="24"/>
          <w:szCs w:val="24"/>
        </w:rPr>
      </w:pPr>
    </w:p>
    <w:p w14:paraId="42B476A2" w14:textId="1D9721CB" w:rsidR="00C50BF7" w:rsidRPr="00E20032" w:rsidRDefault="00887FCD">
      <w:pPr>
        <w:pStyle w:val="a5"/>
        <w:framePr w:w="4934" w:h="283" w:hSpace="9600" w:wrap="notBeside" w:vAnchor="text" w:hAnchor="text" w:x="207" w:y="5833"/>
        <w:tabs>
          <w:tab w:val="left" w:leader="underscore" w:pos="4877"/>
        </w:tabs>
        <w:jc w:val="both"/>
        <w:rPr>
          <w:sz w:val="24"/>
          <w:szCs w:val="24"/>
        </w:rPr>
      </w:pPr>
      <w:r w:rsidRPr="00E20032">
        <w:rPr>
          <w:b/>
          <w:bCs/>
          <w:sz w:val="24"/>
          <w:szCs w:val="24"/>
        </w:rPr>
        <w:t>Голова комісії</w:t>
      </w:r>
      <w:r w:rsidRPr="00E20032">
        <w:rPr>
          <w:b/>
          <w:bCs/>
          <w:sz w:val="24"/>
          <w:szCs w:val="24"/>
        </w:rPr>
        <w:tab/>
      </w:r>
    </w:p>
    <w:p w14:paraId="20380EC4" w14:textId="77777777" w:rsidR="00C50BF7" w:rsidRPr="00E20032" w:rsidRDefault="00C50BF7">
      <w:pPr>
        <w:spacing w:line="1" w:lineRule="exact"/>
        <w:rPr>
          <w:rFonts w:ascii="Times New Roman" w:hAnsi="Times New Roman" w:cs="Times New Roman"/>
        </w:rPr>
      </w:pPr>
    </w:p>
    <w:p w14:paraId="219B3232" w14:textId="79CBB7B5" w:rsidR="00CD3710" w:rsidRPr="00E20032" w:rsidRDefault="00887FCD" w:rsidP="004A45D4">
      <w:pPr>
        <w:pStyle w:val="22"/>
        <w:pBdr>
          <w:top w:val="single" w:sz="4" w:space="0" w:color="auto"/>
        </w:pBdr>
        <w:spacing w:after="320"/>
        <w:ind w:left="0" w:firstLine="8647"/>
        <w:sectPr w:rsidR="00CD3710" w:rsidRPr="00E20032" w:rsidSect="00720BC2">
          <w:pgSz w:w="16840" w:h="11900" w:orient="landscape"/>
          <w:pgMar w:top="1134" w:right="567" w:bottom="1134" w:left="1701" w:header="1196" w:footer="289" w:gutter="0"/>
          <w:cols w:space="720"/>
          <w:noEndnote/>
          <w:docGrid w:linePitch="360"/>
        </w:sectPr>
      </w:pPr>
      <w:r w:rsidRPr="00E20032">
        <w:rPr>
          <w:noProof/>
        </w:rPr>
        <mc:AlternateContent>
          <mc:Choice Requires="wps">
            <w:drawing>
              <wp:anchor distT="0" distB="0" distL="0" distR="0" simplePos="0" relativeHeight="125829389" behindDoc="0" locked="0" layoutInCell="1" allowOverlap="1" wp14:anchorId="14B3450C" wp14:editId="3C6C8C44">
                <wp:simplePos x="0" y="0"/>
                <wp:positionH relativeFrom="page">
                  <wp:posOffset>2908300</wp:posOffset>
                </wp:positionH>
                <wp:positionV relativeFrom="paragraph">
                  <wp:posOffset>12700</wp:posOffset>
                </wp:positionV>
                <wp:extent cx="521335" cy="173990"/>
                <wp:effectExtent l="0" t="0" r="0" b="0"/>
                <wp:wrapSquare wrapText="bothSides"/>
                <wp:docPr id="13" name="Shape 13"/>
                <wp:cNvGraphicFramePr/>
                <a:graphic xmlns:a="http://schemas.openxmlformats.org/drawingml/2006/main">
                  <a:graphicData uri="http://schemas.microsoft.com/office/word/2010/wordprocessingShape">
                    <wps:wsp>
                      <wps:cNvSpPr txBox="1"/>
                      <wps:spPr>
                        <a:xfrm>
                          <a:off x="0" y="0"/>
                          <a:ext cx="521335" cy="173990"/>
                        </a:xfrm>
                        <a:prstGeom prst="rect">
                          <a:avLst/>
                        </a:prstGeom>
                        <a:noFill/>
                      </wps:spPr>
                      <wps:txbx>
                        <w:txbxContent>
                          <w:p w14:paraId="32464F05" w14:textId="77777777" w:rsidR="00C50BF7" w:rsidRDefault="00887FCD">
                            <w:pPr>
                              <w:pStyle w:val="22"/>
                              <w:pBdr>
                                <w:top w:val="single" w:sz="4" w:space="0" w:color="auto"/>
                              </w:pBdr>
                              <w:ind w:left="0"/>
                              <w:rPr>
                                <w:sz w:val="22"/>
                                <w:szCs w:val="22"/>
                              </w:rPr>
                            </w:pPr>
                            <w:r>
                              <w:rPr>
                                <w:b w:val="0"/>
                                <w:bCs w:val="0"/>
                                <w:sz w:val="22"/>
                                <w:szCs w:val="22"/>
                              </w:rPr>
                              <w:t>(підпис)</w:t>
                            </w:r>
                          </w:p>
                        </w:txbxContent>
                      </wps:txbx>
                      <wps:bodyPr wrap="none" lIns="0" tIns="0" rIns="0" bIns="0"/>
                    </wps:wsp>
                  </a:graphicData>
                </a:graphic>
              </wp:anchor>
            </w:drawing>
          </mc:Choice>
          <mc:Fallback>
            <w:pict>
              <v:shape w14:anchorId="14B3450C" id="Shape 13" o:spid="_x0000_s1027" type="#_x0000_t202" style="position:absolute;left:0;text-align:left;margin-left:229pt;margin-top:1pt;width:41.05pt;height:13.7pt;z-index:125829389;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" filled="f" stroked="f">
                <v:textbox inset="0,0,0,0">
                  <w:txbxContent>
                    <w:p w14:paraId="32464F05" w14:textId="77777777" w:rsidR="00C50BF7" w:rsidRDefault="00887FCD">
                      <w:pPr>
                        <w:pStyle w:val="22"/>
                        <w:pBdr>
                          <w:top w:val="single" w:sz="4" w:space="0" w:color="auto"/>
                        </w:pBdr>
                        <w:ind w:left="0"/>
                        <w:rPr>
                          <w:sz w:val="22"/>
                          <w:szCs w:val="22"/>
                        </w:rPr>
                      </w:pPr>
                      <w:r>
                        <w:rPr>
                          <w:b w:val="0"/>
                          <w:bCs w:val="0"/>
                          <w:sz w:val="22"/>
                          <w:szCs w:val="22"/>
                        </w:rPr>
                        <w:t>(підпис)</w:t>
                      </w:r>
                    </w:p>
                  </w:txbxContent>
                </v:textbox>
                <w10:wrap type="square" anchorx="page"/>
              </v:shape>
            </w:pict>
          </mc:Fallback>
        </mc:AlternateContent>
      </w:r>
      <w:r w:rsidRPr="00E20032">
        <w:rPr>
          <w:b w:val="0"/>
          <w:bCs w:val="0"/>
        </w:rPr>
        <w:t>(прізвище, ім'я, по батькові)</w:t>
      </w:r>
      <w:r w:rsidR="00FB6FE7" w:rsidRPr="00FB6FE7">
        <w:rPr>
          <w:sz w:val="28"/>
          <w:szCs w:val="28"/>
        </w:rPr>
        <w:t xml:space="preserve">                                             </w:t>
      </w:r>
      <w:r w:rsidR="00FB6FE7">
        <w:rPr>
          <w:sz w:val="28"/>
          <w:szCs w:val="28"/>
        </w:rPr>
        <w:t xml:space="preserve">                                                                         Секретар селищної ради       </w:t>
      </w:r>
      <w:r w:rsidR="004A45D4">
        <w:rPr>
          <w:sz w:val="28"/>
          <w:szCs w:val="28"/>
        </w:rPr>
        <w:t xml:space="preserve">                                                                                                        </w:t>
      </w:r>
      <w:r w:rsidR="00FB6FE7" w:rsidRPr="00FB6FE7">
        <w:rPr>
          <w:sz w:val="28"/>
          <w:szCs w:val="28"/>
        </w:rPr>
        <w:t>Лідія МОЖНА</w:t>
      </w:r>
    </w:p>
    <w:p w14:paraId="22116538" w14:textId="4F979520" w:rsidR="005C1322" w:rsidRDefault="005C1322" w:rsidP="005C1322">
      <w:pPr>
        <w:pStyle w:val="ad"/>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77B60">
        <w:rPr>
          <w:rFonts w:ascii="Times New Roman" w:hAnsi="Times New Roman" w:cs="Times New Roman"/>
          <w:sz w:val="28"/>
          <w:szCs w:val="28"/>
        </w:rPr>
        <w:t xml:space="preserve">Додаток </w:t>
      </w:r>
      <w:r>
        <w:rPr>
          <w:rFonts w:ascii="Times New Roman" w:hAnsi="Times New Roman" w:cs="Times New Roman"/>
          <w:sz w:val="28"/>
          <w:szCs w:val="28"/>
        </w:rPr>
        <w:t>3</w:t>
      </w:r>
      <w:r w:rsidRPr="00CD3710">
        <w:rPr>
          <w:rFonts w:ascii="Times New Roman" w:hAnsi="Times New Roman" w:cs="Times New Roman"/>
          <w:sz w:val="28"/>
          <w:szCs w:val="28"/>
          <w:lang w:val="ru-RU"/>
        </w:rPr>
        <w:t xml:space="preserve"> </w:t>
      </w:r>
      <w:r>
        <w:rPr>
          <w:rFonts w:ascii="Times New Roman" w:hAnsi="Times New Roman" w:cs="Times New Roman"/>
          <w:sz w:val="28"/>
          <w:szCs w:val="28"/>
        </w:rPr>
        <w:t>до додатка</w:t>
      </w:r>
    </w:p>
    <w:p w14:paraId="1064C719" w14:textId="77777777" w:rsidR="005C1322" w:rsidRDefault="005C1322" w:rsidP="005C1322">
      <w:pPr>
        <w:pStyle w:val="ad"/>
        <w:rPr>
          <w:rFonts w:ascii="Times New Roman" w:hAnsi="Times New Roman" w:cs="Times New Roman"/>
          <w:sz w:val="28"/>
          <w:szCs w:val="28"/>
        </w:rPr>
      </w:pPr>
      <w:r>
        <w:rPr>
          <w:rFonts w:ascii="Times New Roman" w:hAnsi="Times New Roman" w:cs="Times New Roman"/>
          <w:sz w:val="28"/>
          <w:szCs w:val="28"/>
        </w:rPr>
        <w:t xml:space="preserve">                                                                                  до рішення селищної ради</w:t>
      </w:r>
    </w:p>
    <w:p w14:paraId="0536D4F0" w14:textId="2889EA24" w:rsidR="005C1322" w:rsidRPr="001513DD" w:rsidRDefault="005C1322" w:rsidP="005C1322">
      <w:pPr>
        <w:pStyle w:val="ad"/>
        <w:rPr>
          <w:rFonts w:ascii="Times New Roman" w:hAnsi="Times New Roman" w:cs="Times New Roman"/>
          <w:sz w:val="28"/>
          <w:szCs w:val="28"/>
        </w:rPr>
      </w:pPr>
      <w:r>
        <w:rPr>
          <w:rFonts w:ascii="Times New Roman" w:hAnsi="Times New Roman" w:cs="Times New Roman"/>
          <w:sz w:val="28"/>
          <w:szCs w:val="28"/>
        </w:rPr>
        <w:t xml:space="preserve">                                                                                  від</w:t>
      </w:r>
      <w:r w:rsidR="001513DD">
        <w:rPr>
          <w:rFonts w:ascii="Times New Roman" w:hAnsi="Times New Roman" w:cs="Times New Roman"/>
          <w:sz w:val="28"/>
          <w:szCs w:val="28"/>
          <w:lang w:val="en-US"/>
        </w:rPr>
        <w:t xml:space="preserve"> 16 </w:t>
      </w:r>
      <w:r w:rsidR="001513DD">
        <w:rPr>
          <w:rFonts w:ascii="Times New Roman" w:hAnsi="Times New Roman" w:cs="Times New Roman"/>
          <w:sz w:val="28"/>
          <w:szCs w:val="28"/>
        </w:rPr>
        <w:t>листопада 2023 року</w:t>
      </w:r>
    </w:p>
    <w:p w14:paraId="2393C046" w14:textId="70B72D88" w:rsidR="005C1322" w:rsidRPr="001513DD" w:rsidRDefault="005C1322" w:rsidP="005C1322">
      <w:pPr>
        <w:pStyle w:val="ad"/>
        <w:rPr>
          <w:rFonts w:ascii="Times New Roman" w:hAnsi="Times New Roman" w:cs="Times New Roman"/>
          <w:sz w:val="28"/>
          <w:szCs w:val="28"/>
          <w:lang w:val="en-US"/>
        </w:rPr>
      </w:pPr>
      <w:r>
        <w:rPr>
          <w:rFonts w:ascii="Times New Roman" w:hAnsi="Times New Roman" w:cs="Times New Roman"/>
          <w:sz w:val="28"/>
          <w:szCs w:val="28"/>
        </w:rPr>
        <w:t xml:space="preserve">                                                                                  № </w:t>
      </w:r>
      <w:r w:rsidR="001513DD">
        <w:rPr>
          <w:rFonts w:ascii="Times New Roman" w:hAnsi="Times New Roman" w:cs="Times New Roman"/>
          <w:sz w:val="28"/>
          <w:szCs w:val="28"/>
        </w:rPr>
        <w:t>600-20/</w:t>
      </w:r>
      <w:r w:rsidR="001513DD">
        <w:rPr>
          <w:rFonts w:ascii="Times New Roman" w:hAnsi="Times New Roman" w:cs="Times New Roman"/>
          <w:sz w:val="28"/>
          <w:szCs w:val="28"/>
          <w:lang w:val="en-US"/>
        </w:rPr>
        <w:t>VIII</w:t>
      </w:r>
    </w:p>
    <w:p w14:paraId="1C1A3246" w14:textId="2CF1B554" w:rsidR="0092152B" w:rsidRDefault="0092152B" w:rsidP="0092152B">
      <w:pPr>
        <w:pStyle w:val="ad"/>
        <w:rPr>
          <w:rFonts w:ascii="Times New Roman" w:hAnsi="Times New Roman" w:cs="Times New Roman"/>
          <w:b/>
          <w:bCs/>
        </w:rPr>
      </w:pPr>
      <w:r>
        <w:rPr>
          <w:rFonts w:ascii="Times New Roman" w:hAnsi="Times New Roman" w:cs="Times New Roman"/>
          <w:b/>
          <w:bCs/>
        </w:rPr>
        <w:t xml:space="preserve">                                                                                                                                                              </w:t>
      </w:r>
    </w:p>
    <w:p w14:paraId="34076CBD" w14:textId="228B71EE" w:rsidR="0092152B" w:rsidRDefault="0092152B" w:rsidP="0092152B">
      <w:pPr>
        <w:pStyle w:val="ad"/>
        <w:rPr>
          <w:rFonts w:ascii="Times New Roman" w:hAnsi="Times New Roman" w:cs="Times New Roman"/>
          <w:b/>
          <w:bCs/>
        </w:rPr>
      </w:pPr>
      <w:r>
        <w:rPr>
          <w:rFonts w:ascii="Times New Roman" w:hAnsi="Times New Roman" w:cs="Times New Roman"/>
          <w:b/>
          <w:bCs/>
        </w:rPr>
        <w:t xml:space="preserve">                                                                        </w:t>
      </w:r>
      <w:r w:rsidRPr="00F07F9A">
        <w:rPr>
          <w:rFonts w:ascii="Times New Roman" w:hAnsi="Times New Roman" w:cs="Times New Roman"/>
          <w:b/>
          <w:bCs/>
        </w:rPr>
        <w:t xml:space="preserve"> </w:t>
      </w:r>
      <w:r>
        <w:rPr>
          <w:rFonts w:ascii="Times New Roman" w:hAnsi="Times New Roman" w:cs="Times New Roman"/>
          <w:b/>
          <w:bCs/>
        </w:rPr>
        <w:t xml:space="preserve">                                                                                         </w:t>
      </w:r>
    </w:p>
    <w:p w14:paraId="1BE3692D" w14:textId="4E14F13C" w:rsidR="0092152B" w:rsidRPr="0092152B" w:rsidRDefault="0092152B" w:rsidP="0092152B">
      <w:pPr>
        <w:pStyle w:val="ad"/>
        <w:rPr>
          <w:rFonts w:ascii="Times New Roman" w:hAnsi="Times New Roman" w:cs="Times New Roman"/>
          <w:b/>
          <w:bCs/>
        </w:rPr>
      </w:pPr>
      <w:r>
        <w:rPr>
          <w:rFonts w:ascii="Times New Roman" w:hAnsi="Times New Roman" w:cs="Times New Roman"/>
          <w:b/>
          <w:bCs/>
        </w:rPr>
        <w:t xml:space="preserve">                                                                                                                                                                </w:t>
      </w:r>
    </w:p>
    <w:p w14:paraId="3A707B9B" w14:textId="47079785" w:rsidR="00C50BF7" w:rsidRPr="00E20032" w:rsidRDefault="00C50BF7">
      <w:pPr>
        <w:pStyle w:val="22"/>
        <w:ind w:firstLine="40"/>
      </w:pPr>
    </w:p>
    <w:p w14:paraId="2ADF9736" w14:textId="77777777" w:rsidR="00C50BF7" w:rsidRPr="00E20032" w:rsidRDefault="00887FCD">
      <w:pPr>
        <w:pStyle w:val="22"/>
        <w:spacing w:after="320"/>
        <w:ind w:left="0"/>
        <w:jc w:val="center"/>
      </w:pPr>
      <w:r w:rsidRPr="00E20032">
        <w:t>ПІДСУМКОВИЙ РЕЙТИНГ КАНДИДАТІВ</w:t>
      </w:r>
    </w:p>
    <w:p w14:paraId="5EB8B4DA" w14:textId="77777777" w:rsidR="00C50BF7" w:rsidRPr="00E20032" w:rsidRDefault="00887FCD">
      <w:pPr>
        <w:spacing w:line="1" w:lineRule="exact"/>
        <w:rPr>
          <w:rFonts w:ascii="Times New Roman" w:hAnsi="Times New Roman" w:cs="Times New Roman"/>
        </w:rPr>
      </w:pPr>
      <w:r w:rsidRPr="00E20032">
        <w:rPr>
          <w:rFonts w:ascii="Times New Roman" w:hAnsi="Times New Roman" w:cs="Times New Roman"/>
          <w:noProof/>
        </w:rPr>
        <mc:AlternateContent>
          <mc:Choice Requires="wps">
            <w:drawing>
              <wp:anchor distT="736600" distB="5715" distL="0" distR="0" simplePos="0" relativeHeight="125829391" behindDoc="0" locked="0" layoutInCell="1" allowOverlap="1" wp14:anchorId="2B4DDB4E" wp14:editId="64E30791">
                <wp:simplePos x="0" y="0"/>
                <wp:positionH relativeFrom="page">
                  <wp:posOffset>1403350</wp:posOffset>
                </wp:positionH>
                <wp:positionV relativeFrom="paragraph">
                  <wp:posOffset>736600</wp:posOffset>
                </wp:positionV>
                <wp:extent cx="2112010" cy="33845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2112010" cy="338455"/>
                        </a:xfrm>
                        <a:prstGeom prst="rect">
                          <a:avLst/>
                        </a:prstGeom>
                        <a:noFill/>
                      </wps:spPr>
                      <wps:txbx>
                        <w:txbxContent>
                          <w:p w14:paraId="43D2978B" w14:textId="77777777" w:rsidR="00C50BF7" w:rsidRDefault="00887FCD">
                            <w:pPr>
                              <w:pStyle w:val="22"/>
                              <w:tabs>
                                <w:tab w:val="left" w:leader="underscore" w:pos="3269"/>
                              </w:tabs>
                              <w:ind w:left="0"/>
                              <w:rPr>
                                <w:sz w:val="22"/>
                                <w:szCs w:val="22"/>
                              </w:rPr>
                            </w:pPr>
                            <w:r>
                              <w:rPr>
                                <w:sz w:val="22"/>
                                <w:szCs w:val="22"/>
                              </w:rPr>
                              <w:t>Голова комісії</w:t>
                            </w:r>
                            <w:r>
                              <w:rPr>
                                <w:sz w:val="22"/>
                                <w:szCs w:val="22"/>
                              </w:rPr>
                              <w:tab/>
                            </w:r>
                          </w:p>
                          <w:p w14:paraId="010C872B" w14:textId="77777777" w:rsidR="00C50BF7" w:rsidRDefault="00887FCD">
                            <w:pPr>
                              <w:pStyle w:val="22"/>
                              <w:ind w:left="1780"/>
                              <w:rPr>
                                <w:sz w:val="22"/>
                                <w:szCs w:val="22"/>
                              </w:rPr>
                            </w:pPr>
                            <w:r>
                              <w:rPr>
                                <w:b w:val="0"/>
                                <w:bCs w:val="0"/>
                                <w:sz w:val="22"/>
                                <w:szCs w:val="22"/>
                              </w:rPr>
                              <w:t>(підпис)</w:t>
                            </w:r>
                          </w:p>
                        </w:txbxContent>
                      </wps:txbx>
                      <wps:bodyPr lIns="0" tIns="0" rIns="0" bIns="0"/>
                    </wps:wsp>
                  </a:graphicData>
                </a:graphic>
              </wp:anchor>
            </w:drawing>
          </mc:Choice>
          <mc:Fallback>
            <w:pict>
              <v:shape w14:anchorId="2B4DDB4E" id="Shape 15" o:spid="_x0000_s1028" type="#_x0000_t202" style="position:absolute;margin-left:110.5pt;margin-top:58pt;width:166.3pt;height:26.65pt;z-index:125829391;visibility:visible;mso-wrap-style:square;mso-wrap-distance-left:0;mso-wrap-distance-top:58pt;mso-wrap-distance-right:0;mso-wrap-distance-bottom:.4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" filled="f" stroked="f">
                <v:textbox inset="0,0,0,0">
                  <w:txbxContent>
                    <w:p w14:paraId="43D2978B" w14:textId="77777777" w:rsidR="00C50BF7" w:rsidRDefault="00887FCD">
                      <w:pPr>
                        <w:pStyle w:val="22"/>
                        <w:tabs>
                          <w:tab w:val="left" w:leader="underscore" w:pos="3269"/>
                        </w:tabs>
                        <w:ind w:left="0"/>
                        <w:rPr>
                          <w:sz w:val="22"/>
                          <w:szCs w:val="22"/>
                        </w:rPr>
                      </w:pPr>
                      <w:r>
                        <w:rPr>
                          <w:sz w:val="22"/>
                          <w:szCs w:val="22"/>
                        </w:rPr>
                        <w:t>Голова комісії</w:t>
                      </w:r>
                      <w:r>
                        <w:rPr>
                          <w:sz w:val="22"/>
                          <w:szCs w:val="22"/>
                        </w:rPr>
                        <w:tab/>
                      </w:r>
                    </w:p>
                    <w:p w14:paraId="010C872B" w14:textId="77777777" w:rsidR="00C50BF7" w:rsidRDefault="00887FCD">
                      <w:pPr>
                        <w:pStyle w:val="22"/>
                        <w:ind w:left="1780"/>
                        <w:rPr>
                          <w:sz w:val="22"/>
                          <w:szCs w:val="22"/>
                        </w:rPr>
                      </w:pPr>
                      <w:r>
                        <w:rPr>
                          <w:b w:val="0"/>
                          <w:bCs w:val="0"/>
                          <w:sz w:val="22"/>
                          <w:szCs w:val="22"/>
                        </w:rPr>
                        <w:t>(підпис)</w:t>
                      </w:r>
                    </w:p>
                  </w:txbxContent>
                </v:textbox>
                <w10:wrap type="topAndBottom" anchorx="page"/>
              </v:shape>
            </w:pict>
          </mc:Fallback>
        </mc:AlternateContent>
      </w:r>
      <w:r w:rsidRPr="00E20032">
        <w:rPr>
          <w:rFonts w:ascii="Times New Roman" w:hAnsi="Times New Roman" w:cs="Times New Roman"/>
          <w:noProof/>
        </w:rPr>
        <mc:AlternateContent>
          <mc:Choice Requires="wps">
            <w:drawing>
              <wp:anchor distT="901065" distB="0" distL="0" distR="0" simplePos="0" relativeHeight="125829393" behindDoc="0" locked="0" layoutInCell="1" allowOverlap="1" wp14:anchorId="74A62368" wp14:editId="24A955E7">
                <wp:simplePos x="0" y="0"/>
                <wp:positionH relativeFrom="page">
                  <wp:posOffset>5057775</wp:posOffset>
                </wp:positionH>
                <wp:positionV relativeFrom="paragraph">
                  <wp:posOffset>901065</wp:posOffset>
                </wp:positionV>
                <wp:extent cx="1734185" cy="179705"/>
                <wp:effectExtent l="0" t="0" r="0" b="0"/>
                <wp:wrapTopAndBottom/>
                <wp:docPr id="17" name="Shape 17"/>
                <wp:cNvGraphicFramePr/>
                <a:graphic xmlns:a="http://schemas.openxmlformats.org/drawingml/2006/main">
                  <a:graphicData uri="http://schemas.microsoft.com/office/word/2010/wordprocessingShape">
                    <wps:wsp>
                      <wps:cNvSpPr txBox="1"/>
                      <wps:spPr>
                        <a:xfrm>
                          <a:off x="0" y="0"/>
                          <a:ext cx="1734185" cy="179705"/>
                        </a:xfrm>
                        <a:prstGeom prst="rect">
                          <a:avLst/>
                        </a:prstGeom>
                        <a:noFill/>
                      </wps:spPr>
                      <wps:txbx>
                        <w:txbxContent>
                          <w:p w14:paraId="1140E093" w14:textId="77777777" w:rsidR="00C50BF7" w:rsidRDefault="00887FCD">
                            <w:pPr>
                              <w:pStyle w:val="22"/>
                              <w:ind w:left="0"/>
                              <w:rPr>
                                <w:sz w:val="22"/>
                                <w:szCs w:val="22"/>
                              </w:rPr>
                            </w:pPr>
                            <w:r>
                              <w:rPr>
                                <w:b w:val="0"/>
                                <w:bCs w:val="0"/>
                                <w:sz w:val="22"/>
                                <w:szCs w:val="22"/>
                              </w:rPr>
                              <w:t>(прізвище, ім’я, по батькові)</w:t>
                            </w:r>
                          </w:p>
                        </w:txbxContent>
                      </wps:txbx>
                      <wps:bodyPr wrap="none" lIns="0" tIns="0" rIns="0" bIns="0"/>
                    </wps:wsp>
                  </a:graphicData>
                </a:graphic>
              </wp:anchor>
            </w:drawing>
          </mc:Choice>
          <mc:Fallback>
            <w:pict>
              <v:shape w14:anchorId="74A62368" id="Shape 17" o:spid="_x0000_s1029" type="#_x0000_t202" style="position:absolute;margin-left:398.25pt;margin-top:70.95pt;width:136.55pt;height:14.15pt;z-index:125829393;visibility:visible;mso-wrap-style:none;mso-wrap-distance-left:0;mso-wrap-distance-top:70.9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" filled="f" stroked="f">
                <v:textbox inset="0,0,0,0">
                  <w:txbxContent>
                    <w:p w14:paraId="1140E093" w14:textId="77777777" w:rsidR="00C50BF7" w:rsidRDefault="00887FCD">
                      <w:pPr>
                        <w:pStyle w:val="22"/>
                        <w:ind w:left="0"/>
                        <w:rPr>
                          <w:sz w:val="22"/>
                          <w:szCs w:val="22"/>
                        </w:rPr>
                      </w:pPr>
                      <w:r>
                        <w:rPr>
                          <w:b w:val="0"/>
                          <w:bCs w:val="0"/>
                          <w:sz w:val="22"/>
                          <w:szCs w:val="22"/>
                        </w:rPr>
                        <w:t>(прізвище, ім’я, по батькові)</w:t>
                      </w:r>
                    </w:p>
                  </w:txbxContent>
                </v:textbox>
                <w10:wrap type="topAndBottom" anchorx="page"/>
              </v:shape>
            </w:pict>
          </mc:Fallback>
        </mc:AlternateContent>
      </w:r>
    </w:p>
    <w:tbl>
      <w:tblPr>
        <w:tblOverlap w:val="never"/>
        <w:tblW w:w="9634" w:type="dxa"/>
        <w:tblLayout w:type="fixed"/>
        <w:tblCellMar>
          <w:left w:w="10" w:type="dxa"/>
          <w:right w:w="10" w:type="dxa"/>
        </w:tblCellMar>
        <w:tblLook w:val="04A0" w:firstRow="1" w:lastRow="0" w:firstColumn="1" w:lastColumn="0" w:noHBand="0" w:noVBand="1"/>
      </w:tblPr>
      <w:tblGrid>
        <w:gridCol w:w="2664"/>
        <w:gridCol w:w="2645"/>
        <w:gridCol w:w="4325"/>
      </w:tblGrid>
      <w:tr w:rsidR="00C50BF7" w:rsidRPr="00E20032" w14:paraId="68B30BB9" w14:textId="77777777" w:rsidTr="0013375C">
        <w:trPr>
          <w:trHeight w:hRule="exact" w:val="562"/>
        </w:trPr>
        <w:tc>
          <w:tcPr>
            <w:tcW w:w="2664" w:type="dxa"/>
            <w:tcBorders>
              <w:top w:val="single" w:sz="4" w:space="0" w:color="auto"/>
              <w:left w:val="single" w:sz="4" w:space="0" w:color="auto"/>
            </w:tcBorders>
            <w:shd w:val="clear" w:color="auto" w:fill="auto"/>
            <w:vAlign w:val="bottom"/>
          </w:tcPr>
          <w:p w14:paraId="6EFEFEE9" w14:textId="77777777" w:rsidR="00C50BF7" w:rsidRPr="00E20032" w:rsidRDefault="00887FCD">
            <w:pPr>
              <w:pStyle w:val="a7"/>
              <w:spacing w:after="0" w:line="233" w:lineRule="auto"/>
              <w:jc w:val="center"/>
              <w:rPr>
                <w:sz w:val="24"/>
                <w:szCs w:val="24"/>
              </w:rPr>
            </w:pPr>
            <w:r w:rsidRPr="00E20032">
              <w:rPr>
                <w:b/>
                <w:bCs/>
                <w:sz w:val="24"/>
                <w:szCs w:val="24"/>
              </w:rPr>
              <w:t>Прізвище, ім’я, по батькові кандидата</w:t>
            </w:r>
          </w:p>
        </w:tc>
        <w:tc>
          <w:tcPr>
            <w:tcW w:w="2645" w:type="dxa"/>
            <w:tcBorders>
              <w:top w:val="single" w:sz="4" w:space="0" w:color="auto"/>
              <w:left w:val="single" w:sz="4" w:space="0" w:color="auto"/>
            </w:tcBorders>
            <w:shd w:val="clear" w:color="auto" w:fill="auto"/>
            <w:vAlign w:val="bottom"/>
          </w:tcPr>
          <w:p w14:paraId="47862A2E" w14:textId="77777777" w:rsidR="00C50BF7" w:rsidRPr="00E20032" w:rsidRDefault="00887FCD">
            <w:pPr>
              <w:pStyle w:val="a7"/>
              <w:spacing w:after="0" w:line="240" w:lineRule="auto"/>
              <w:jc w:val="center"/>
              <w:rPr>
                <w:sz w:val="24"/>
                <w:szCs w:val="24"/>
              </w:rPr>
            </w:pPr>
            <w:r w:rsidRPr="00E20032">
              <w:rPr>
                <w:b/>
                <w:bCs/>
                <w:sz w:val="24"/>
                <w:szCs w:val="24"/>
              </w:rPr>
              <w:t>Загальна кількість середніх балів</w:t>
            </w:r>
          </w:p>
        </w:tc>
        <w:tc>
          <w:tcPr>
            <w:tcW w:w="4325" w:type="dxa"/>
            <w:tcBorders>
              <w:top w:val="single" w:sz="4" w:space="0" w:color="auto"/>
              <w:left w:val="single" w:sz="4" w:space="0" w:color="auto"/>
              <w:right w:val="single" w:sz="4" w:space="0" w:color="auto"/>
            </w:tcBorders>
            <w:shd w:val="clear" w:color="auto" w:fill="auto"/>
          </w:tcPr>
          <w:p w14:paraId="010CF22B" w14:textId="77777777" w:rsidR="00C50BF7" w:rsidRPr="00E20032" w:rsidRDefault="00887FCD">
            <w:pPr>
              <w:pStyle w:val="a7"/>
              <w:spacing w:after="0" w:line="240" w:lineRule="auto"/>
              <w:jc w:val="center"/>
              <w:rPr>
                <w:sz w:val="24"/>
                <w:szCs w:val="24"/>
              </w:rPr>
            </w:pPr>
            <w:r w:rsidRPr="00E20032">
              <w:rPr>
                <w:b/>
                <w:bCs/>
                <w:sz w:val="24"/>
                <w:szCs w:val="24"/>
              </w:rPr>
              <w:t>Рейтинг</w:t>
            </w:r>
          </w:p>
        </w:tc>
      </w:tr>
      <w:tr w:rsidR="00C50BF7" w:rsidRPr="00E20032" w14:paraId="2B061EC7" w14:textId="77777777" w:rsidTr="0013375C">
        <w:trPr>
          <w:trHeight w:hRule="exact" w:val="331"/>
        </w:trPr>
        <w:tc>
          <w:tcPr>
            <w:tcW w:w="2664" w:type="dxa"/>
            <w:tcBorders>
              <w:top w:val="single" w:sz="4" w:space="0" w:color="auto"/>
              <w:left w:val="single" w:sz="4" w:space="0" w:color="auto"/>
            </w:tcBorders>
            <w:shd w:val="clear" w:color="auto" w:fill="auto"/>
          </w:tcPr>
          <w:p w14:paraId="37D5A993" w14:textId="77777777" w:rsidR="00C50BF7" w:rsidRPr="00E20032" w:rsidRDefault="00C50BF7">
            <w:pPr>
              <w:rPr>
                <w:rFonts w:ascii="Times New Roman" w:hAnsi="Times New Roman" w:cs="Times New Roman"/>
              </w:rPr>
            </w:pPr>
          </w:p>
        </w:tc>
        <w:tc>
          <w:tcPr>
            <w:tcW w:w="2645" w:type="dxa"/>
            <w:tcBorders>
              <w:top w:val="single" w:sz="4" w:space="0" w:color="auto"/>
              <w:left w:val="single" w:sz="4" w:space="0" w:color="auto"/>
            </w:tcBorders>
            <w:shd w:val="clear" w:color="auto" w:fill="auto"/>
          </w:tcPr>
          <w:p w14:paraId="1AD74AE4" w14:textId="77777777" w:rsidR="00C50BF7" w:rsidRPr="00E20032" w:rsidRDefault="00C50BF7">
            <w:pPr>
              <w:rPr>
                <w:rFonts w:ascii="Times New Roman" w:hAnsi="Times New Roman" w:cs="Times New Roman"/>
              </w:rPr>
            </w:pPr>
          </w:p>
        </w:tc>
        <w:tc>
          <w:tcPr>
            <w:tcW w:w="4325" w:type="dxa"/>
            <w:tcBorders>
              <w:top w:val="single" w:sz="4" w:space="0" w:color="auto"/>
              <w:left w:val="single" w:sz="4" w:space="0" w:color="auto"/>
              <w:right w:val="single" w:sz="4" w:space="0" w:color="auto"/>
            </w:tcBorders>
            <w:shd w:val="clear" w:color="auto" w:fill="auto"/>
          </w:tcPr>
          <w:p w14:paraId="5060C22D" w14:textId="77777777" w:rsidR="00C50BF7" w:rsidRPr="00E20032" w:rsidRDefault="00C50BF7">
            <w:pPr>
              <w:rPr>
                <w:rFonts w:ascii="Times New Roman" w:hAnsi="Times New Roman" w:cs="Times New Roman"/>
              </w:rPr>
            </w:pPr>
          </w:p>
        </w:tc>
      </w:tr>
      <w:tr w:rsidR="00C50BF7" w:rsidRPr="00E20032" w14:paraId="6927CDE0" w14:textId="77777777" w:rsidTr="0013375C">
        <w:trPr>
          <w:trHeight w:hRule="exact" w:val="331"/>
        </w:trPr>
        <w:tc>
          <w:tcPr>
            <w:tcW w:w="2664" w:type="dxa"/>
            <w:tcBorders>
              <w:top w:val="single" w:sz="4" w:space="0" w:color="auto"/>
              <w:left w:val="single" w:sz="4" w:space="0" w:color="auto"/>
            </w:tcBorders>
            <w:shd w:val="clear" w:color="auto" w:fill="auto"/>
          </w:tcPr>
          <w:p w14:paraId="24D77762" w14:textId="77777777" w:rsidR="00C50BF7" w:rsidRPr="00E20032" w:rsidRDefault="00C50BF7">
            <w:pPr>
              <w:rPr>
                <w:rFonts w:ascii="Times New Roman" w:hAnsi="Times New Roman" w:cs="Times New Roman"/>
              </w:rPr>
            </w:pPr>
          </w:p>
        </w:tc>
        <w:tc>
          <w:tcPr>
            <w:tcW w:w="2645" w:type="dxa"/>
            <w:tcBorders>
              <w:top w:val="single" w:sz="4" w:space="0" w:color="auto"/>
              <w:left w:val="single" w:sz="4" w:space="0" w:color="auto"/>
            </w:tcBorders>
            <w:shd w:val="clear" w:color="auto" w:fill="auto"/>
          </w:tcPr>
          <w:p w14:paraId="790BC231" w14:textId="77777777" w:rsidR="00C50BF7" w:rsidRPr="00E20032" w:rsidRDefault="00C50BF7">
            <w:pPr>
              <w:rPr>
                <w:rFonts w:ascii="Times New Roman" w:hAnsi="Times New Roman" w:cs="Times New Roman"/>
              </w:rPr>
            </w:pPr>
          </w:p>
        </w:tc>
        <w:tc>
          <w:tcPr>
            <w:tcW w:w="4325" w:type="dxa"/>
            <w:tcBorders>
              <w:top w:val="single" w:sz="4" w:space="0" w:color="auto"/>
              <w:left w:val="single" w:sz="4" w:space="0" w:color="auto"/>
              <w:right w:val="single" w:sz="4" w:space="0" w:color="auto"/>
            </w:tcBorders>
            <w:shd w:val="clear" w:color="auto" w:fill="auto"/>
          </w:tcPr>
          <w:p w14:paraId="5325B89A" w14:textId="77777777" w:rsidR="00C50BF7" w:rsidRPr="00E20032" w:rsidRDefault="00C50BF7">
            <w:pPr>
              <w:rPr>
                <w:rFonts w:ascii="Times New Roman" w:hAnsi="Times New Roman" w:cs="Times New Roman"/>
              </w:rPr>
            </w:pPr>
          </w:p>
        </w:tc>
      </w:tr>
      <w:tr w:rsidR="00C50BF7" w:rsidRPr="00E20032" w14:paraId="3BDB82A6" w14:textId="77777777" w:rsidTr="0013375C">
        <w:trPr>
          <w:trHeight w:hRule="exact" w:val="331"/>
        </w:trPr>
        <w:tc>
          <w:tcPr>
            <w:tcW w:w="2664" w:type="dxa"/>
            <w:tcBorders>
              <w:top w:val="single" w:sz="4" w:space="0" w:color="auto"/>
              <w:left w:val="single" w:sz="4" w:space="0" w:color="auto"/>
            </w:tcBorders>
            <w:shd w:val="clear" w:color="auto" w:fill="auto"/>
          </w:tcPr>
          <w:p w14:paraId="3711F3BA" w14:textId="77777777" w:rsidR="00C50BF7" w:rsidRPr="00E20032" w:rsidRDefault="00C50BF7">
            <w:pPr>
              <w:rPr>
                <w:rFonts w:ascii="Times New Roman" w:hAnsi="Times New Roman" w:cs="Times New Roman"/>
              </w:rPr>
            </w:pPr>
          </w:p>
        </w:tc>
        <w:tc>
          <w:tcPr>
            <w:tcW w:w="2645" w:type="dxa"/>
            <w:tcBorders>
              <w:top w:val="single" w:sz="4" w:space="0" w:color="auto"/>
              <w:left w:val="single" w:sz="4" w:space="0" w:color="auto"/>
            </w:tcBorders>
            <w:shd w:val="clear" w:color="auto" w:fill="auto"/>
          </w:tcPr>
          <w:p w14:paraId="46BFE8E2" w14:textId="77777777" w:rsidR="00C50BF7" w:rsidRPr="00E20032" w:rsidRDefault="00C50BF7">
            <w:pPr>
              <w:rPr>
                <w:rFonts w:ascii="Times New Roman" w:hAnsi="Times New Roman" w:cs="Times New Roman"/>
              </w:rPr>
            </w:pPr>
          </w:p>
        </w:tc>
        <w:tc>
          <w:tcPr>
            <w:tcW w:w="4325" w:type="dxa"/>
            <w:tcBorders>
              <w:top w:val="single" w:sz="4" w:space="0" w:color="auto"/>
              <w:left w:val="single" w:sz="4" w:space="0" w:color="auto"/>
              <w:right w:val="single" w:sz="4" w:space="0" w:color="auto"/>
            </w:tcBorders>
            <w:shd w:val="clear" w:color="auto" w:fill="auto"/>
          </w:tcPr>
          <w:p w14:paraId="4B55F66D" w14:textId="77777777" w:rsidR="00C50BF7" w:rsidRPr="00E20032" w:rsidRDefault="00C50BF7">
            <w:pPr>
              <w:rPr>
                <w:rFonts w:ascii="Times New Roman" w:hAnsi="Times New Roman" w:cs="Times New Roman"/>
              </w:rPr>
            </w:pPr>
          </w:p>
        </w:tc>
      </w:tr>
      <w:tr w:rsidR="00C50BF7" w:rsidRPr="00E20032" w14:paraId="000491E0" w14:textId="77777777" w:rsidTr="0013375C">
        <w:trPr>
          <w:trHeight w:hRule="exact" w:val="326"/>
        </w:trPr>
        <w:tc>
          <w:tcPr>
            <w:tcW w:w="2664" w:type="dxa"/>
            <w:tcBorders>
              <w:top w:val="single" w:sz="4" w:space="0" w:color="auto"/>
              <w:left w:val="single" w:sz="4" w:space="0" w:color="auto"/>
            </w:tcBorders>
            <w:shd w:val="clear" w:color="auto" w:fill="auto"/>
          </w:tcPr>
          <w:p w14:paraId="6F2FE5FB" w14:textId="77777777" w:rsidR="00C50BF7" w:rsidRPr="00E20032" w:rsidRDefault="00C50BF7">
            <w:pPr>
              <w:rPr>
                <w:rFonts w:ascii="Times New Roman" w:hAnsi="Times New Roman" w:cs="Times New Roman"/>
              </w:rPr>
            </w:pPr>
          </w:p>
        </w:tc>
        <w:tc>
          <w:tcPr>
            <w:tcW w:w="2645" w:type="dxa"/>
            <w:tcBorders>
              <w:top w:val="single" w:sz="4" w:space="0" w:color="auto"/>
              <w:left w:val="single" w:sz="4" w:space="0" w:color="auto"/>
            </w:tcBorders>
            <w:shd w:val="clear" w:color="auto" w:fill="auto"/>
          </w:tcPr>
          <w:p w14:paraId="1B96B98F" w14:textId="77777777" w:rsidR="00C50BF7" w:rsidRPr="00E20032" w:rsidRDefault="00C50BF7">
            <w:pPr>
              <w:rPr>
                <w:rFonts w:ascii="Times New Roman" w:hAnsi="Times New Roman" w:cs="Times New Roman"/>
              </w:rPr>
            </w:pPr>
          </w:p>
        </w:tc>
        <w:tc>
          <w:tcPr>
            <w:tcW w:w="4325" w:type="dxa"/>
            <w:tcBorders>
              <w:top w:val="single" w:sz="4" w:space="0" w:color="auto"/>
              <w:left w:val="single" w:sz="4" w:space="0" w:color="auto"/>
              <w:right w:val="single" w:sz="4" w:space="0" w:color="auto"/>
            </w:tcBorders>
            <w:shd w:val="clear" w:color="auto" w:fill="auto"/>
          </w:tcPr>
          <w:p w14:paraId="005961AB" w14:textId="77777777" w:rsidR="00C50BF7" w:rsidRPr="00E20032" w:rsidRDefault="00C50BF7">
            <w:pPr>
              <w:rPr>
                <w:rFonts w:ascii="Times New Roman" w:hAnsi="Times New Roman" w:cs="Times New Roman"/>
              </w:rPr>
            </w:pPr>
          </w:p>
        </w:tc>
      </w:tr>
      <w:tr w:rsidR="00C50BF7" w:rsidRPr="00E20032" w14:paraId="452EB423" w14:textId="77777777" w:rsidTr="0013375C">
        <w:trPr>
          <w:trHeight w:hRule="exact" w:val="341"/>
        </w:trPr>
        <w:tc>
          <w:tcPr>
            <w:tcW w:w="2664" w:type="dxa"/>
            <w:tcBorders>
              <w:top w:val="single" w:sz="4" w:space="0" w:color="auto"/>
              <w:left w:val="single" w:sz="4" w:space="0" w:color="auto"/>
              <w:bottom w:val="single" w:sz="4" w:space="0" w:color="auto"/>
            </w:tcBorders>
            <w:shd w:val="clear" w:color="auto" w:fill="auto"/>
          </w:tcPr>
          <w:p w14:paraId="4A5CED0E" w14:textId="77777777" w:rsidR="00C50BF7" w:rsidRPr="00E20032" w:rsidRDefault="00C50BF7">
            <w:pPr>
              <w:rPr>
                <w:rFonts w:ascii="Times New Roman" w:hAnsi="Times New Roman" w:cs="Times New Roman"/>
              </w:rPr>
            </w:pPr>
          </w:p>
        </w:tc>
        <w:tc>
          <w:tcPr>
            <w:tcW w:w="2645" w:type="dxa"/>
            <w:tcBorders>
              <w:top w:val="single" w:sz="4" w:space="0" w:color="auto"/>
              <w:left w:val="single" w:sz="4" w:space="0" w:color="auto"/>
              <w:bottom w:val="single" w:sz="4" w:space="0" w:color="auto"/>
            </w:tcBorders>
            <w:shd w:val="clear" w:color="auto" w:fill="auto"/>
          </w:tcPr>
          <w:p w14:paraId="69FF2084" w14:textId="77777777" w:rsidR="00C50BF7" w:rsidRPr="00E20032" w:rsidRDefault="00C50BF7">
            <w:pPr>
              <w:rPr>
                <w:rFonts w:ascii="Times New Roman" w:hAnsi="Times New Roman" w:cs="Times New Roman"/>
              </w:rPr>
            </w:pP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B8F57F8" w14:textId="77777777" w:rsidR="00C50BF7" w:rsidRPr="00E20032" w:rsidRDefault="00C50BF7">
            <w:pPr>
              <w:rPr>
                <w:rFonts w:ascii="Times New Roman" w:hAnsi="Times New Roman" w:cs="Times New Roman"/>
              </w:rPr>
            </w:pPr>
          </w:p>
        </w:tc>
      </w:tr>
    </w:tbl>
    <w:p w14:paraId="2F0801F6" w14:textId="77777777" w:rsidR="00CD3710" w:rsidRDefault="00CD3710" w:rsidP="00CD3710">
      <w:pPr>
        <w:pStyle w:val="22"/>
        <w:pBdr>
          <w:top w:val="single" w:sz="4" w:space="0" w:color="auto"/>
        </w:pBdr>
        <w:ind w:left="0"/>
        <w:jc w:val="both"/>
        <w:rPr>
          <w:sz w:val="28"/>
          <w:szCs w:val="28"/>
        </w:rPr>
      </w:pPr>
    </w:p>
    <w:p w14:paraId="6FCA6427" w14:textId="77777777" w:rsidR="00CD3710" w:rsidRDefault="00CD3710" w:rsidP="00CD3710">
      <w:pPr>
        <w:pStyle w:val="22"/>
        <w:pBdr>
          <w:top w:val="single" w:sz="4" w:space="0" w:color="auto"/>
        </w:pBdr>
        <w:ind w:left="0"/>
        <w:jc w:val="both"/>
        <w:rPr>
          <w:sz w:val="28"/>
          <w:szCs w:val="28"/>
        </w:rPr>
      </w:pPr>
    </w:p>
    <w:p w14:paraId="1D5E7877" w14:textId="61400345" w:rsidR="00CD3710" w:rsidRPr="00377B60" w:rsidRDefault="00CD3710" w:rsidP="00CD3710">
      <w:pPr>
        <w:pStyle w:val="22"/>
        <w:pBdr>
          <w:top w:val="single" w:sz="4" w:space="0" w:color="auto"/>
        </w:pBdr>
        <w:ind w:left="0"/>
        <w:jc w:val="both"/>
        <w:rPr>
          <w:sz w:val="28"/>
          <w:szCs w:val="28"/>
        </w:rPr>
      </w:pPr>
      <w:r w:rsidRPr="00377B60">
        <w:rPr>
          <w:sz w:val="28"/>
          <w:szCs w:val="28"/>
        </w:rPr>
        <w:t>Секретар селищної ради</w:t>
      </w:r>
      <w:r>
        <w:rPr>
          <w:sz w:val="28"/>
          <w:szCs w:val="28"/>
        </w:rPr>
        <w:t xml:space="preserve">                                                           Лідія МОЖНА</w:t>
      </w:r>
    </w:p>
    <w:p w14:paraId="2BC1840C" w14:textId="77777777" w:rsidR="00C50BF7" w:rsidRPr="00E20032" w:rsidRDefault="00887FCD">
      <w:pPr>
        <w:spacing w:line="1" w:lineRule="exact"/>
        <w:rPr>
          <w:rFonts w:ascii="Times New Roman" w:hAnsi="Times New Roman" w:cs="Times New Roman"/>
        </w:rPr>
      </w:pPr>
      <w:r w:rsidRPr="00E20032">
        <w:rPr>
          <w:rFonts w:ascii="Times New Roman" w:hAnsi="Times New Roman" w:cs="Times New Roman"/>
        </w:rPr>
        <w:br w:type="page"/>
      </w:r>
    </w:p>
    <w:p w14:paraId="0540D108" w14:textId="1B80CE16" w:rsidR="005C1322" w:rsidRDefault="005C1322" w:rsidP="005C1322">
      <w:pPr>
        <w:pStyle w:val="ad"/>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77B60">
        <w:rPr>
          <w:rFonts w:ascii="Times New Roman" w:hAnsi="Times New Roman" w:cs="Times New Roman"/>
          <w:sz w:val="28"/>
          <w:szCs w:val="28"/>
        </w:rPr>
        <w:t xml:space="preserve">Додаток </w:t>
      </w:r>
      <w:r>
        <w:rPr>
          <w:rFonts w:ascii="Times New Roman" w:hAnsi="Times New Roman" w:cs="Times New Roman"/>
          <w:sz w:val="28"/>
          <w:szCs w:val="28"/>
        </w:rPr>
        <w:t>4</w:t>
      </w:r>
      <w:r w:rsidRPr="00CD3710">
        <w:rPr>
          <w:rFonts w:ascii="Times New Roman" w:hAnsi="Times New Roman" w:cs="Times New Roman"/>
          <w:sz w:val="28"/>
          <w:szCs w:val="28"/>
          <w:lang w:val="ru-RU"/>
        </w:rPr>
        <w:t xml:space="preserve"> </w:t>
      </w:r>
      <w:r>
        <w:rPr>
          <w:rFonts w:ascii="Times New Roman" w:hAnsi="Times New Roman" w:cs="Times New Roman"/>
          <w:sz w:val="28"/>
          <w:szCs w:val="28"/>
        </w:rPr>
        <w:t>до додатка</w:t>
      </w:r>
    </w:p>
    <w:p w14:paraId="229FE2AB" w14:textId="77777777" w:rsidR="005C1322" w:rsidRDefault="005C1322" w:rsidP="005C1322">
      <w:pPr>
        <w:pStyle w:val="ad"/>
        <w:rPr>
          <w:rFonts w:ascii="Times New Roman" w:hAnsi="Times New Roman" w:cs="Times New Roman"/>
          <w:sz w:val="28"/>
          <w:szCs w:val="28"/>
        </w:rPr>
      </w:pPr>
      <w:r>
        <w:rPr>
          <w:rFonts w:ascii="Times New Roman" w:hAnsi="Times New Roman" w:cs="Times New Roman"/>
          <w:sz w:val="28"/>
          <w:szCs w:val="28"/>
        </w:rPr>
        <w:t xml:space="preserve">                                                                                  до рішення селищної ради</w:t>
      </w:r>
    </w:p>
    <w:p w14:paraId="6AC78DE3" w14:textId="50A647F5" w:rsidR="005C1322" w:rsidRPr="000F66C0" w:rsidRDefault="005C1322" w:rsidP="005C1322">
      <w:pPr>
        <w:pStyle w:val="ad"/>
        <w:rPr>
          <w:rFonts w:ascii="Times New Roman" w:hAnsi="Times New Roman" w:cs="Times New Roman"/>
          <w:sz w:val="28"/>
          <w:szCs w:val="28"/>
        </w:rPr>
      </w:pPr>
      <w:r>
        <w:rPr>
          <w:rFonts w:ascii="Times New Roman" w:hAnsi="Times New Roman" w:cs="Times New Roman"/>
          <w:sz w:val="28"/>
          <w:szCs w:val="28"/>
        </w:rPr>
        <w:t xml:space="preserve">                                                                                  від</w:t>
      </w:r>
      <w:r w:rsidR="000F66C0">
        <w:rPr>
          <w:rFonts w:ascii="Times New Roman" w:hAnsi="Times New Roman" w:cs="Times New Roman"/>
          <w:sz w:val="28"/>
          <w:szCs w:val="28"/>
          <w:lang w:val="en-US"/>
        </w:rPr>
        <w:t xml:space="preserve"> 16 </w:t>
      </w:r>
      <w:r w:rsidR="000F66C0">
        <w:rPr>
          <w:rFonts w:ascii="Times New Roman" w:hAnsi="Times New Roman" w:cs="Times New Roman"/>
          <w:sz w:val="28"/>
          <w:szCs w:val="28"/>
        </w:rPr>
        <w:t>листопада 2023 року</w:t>
      </w:r>
    </w:p>
    <w:p w14:paraId="049B4085" w14:textId="60D315F4" w:rsidR="005C1322" w:rsidRPr="000F66C0" w:rsidRDefault="005C1322" w:rsidP="005C1322">
      <w:pPr>
        <w:pStyle w:val="ad"/>
        <w:rPr>
          <w:rFonts w:ascii="Times New Roman" w:hAnsi="Times New Roman" w:cs="Times New Roman"/>
          <w:sz w:val="28"/>
          <w:szCs w:val="28"/>
          <w:lang w:val="en-US"/>
        </w:rPr>
      </w:pPr>
      <w:r>
        <w:rPr>
          <w:rFonts w:ascii="Times New Roman" w:hAnsi="Times New Roman" w:cs="Times New Roman"/>
          <w:sz w:val="28"/>
          <w:szCs w:val="28"/>
        </w:rPr>
        <w:t xml:space="preserve">                                                                                  № </w:t>
      </w:r>
      <w:r w:rsidR="000F66C0">
        <w:rPr>
          <w:rFonts w:ascii="Times New Roman" w:hAnsi="Times New Roman" w:cs="Times New Roman"/>
          <w:sz w:val="28"/>
          <w:szCs w:val="28"/>
        </w:rPr>
        <w:t>600-</w:t>
      </w:r>
      <w:r w:rsidR="000F66C0">
        <w:rPr>
          <w:rFonts w:ascii="Times New Roman" w:hAnsi="Times New Roman" w:cs="Times New Roman"/>
          <w:sz w:val="28"/>
          <w:szCs w:val="28"/>
          <w:lang w:val="en-US"/>
        </w:rPr>
        <w:t>20/VIII</w:t>
      </w:r>
    </w:p>
    <w:p w14:paraId="4CEA84FE" w14:textId="74ED5533" w:rsidR="00A82AC5" w:rsidRDefault="00A82AC5" w:rsidP="00A82AC5">
      <w:pPr>
        <w:pStyle w:val="ad"/>
        <w:rPr>
          <w:rFonts w:ascii="Times New Roman" w:hAnsi="Times New Roman" w:cs="Times New Roman"/>
          <w:b/>
          <w:bCs/>
        </w:rPr>
      </w:pPr>
    </w:p>
    <w:p w14:paraId="4A64FE77" w14:textId="7C13565D" w:rsidR="00A82AC5" w:rsidRPr="00A82AC5" w:rsidRDefault="00A82AC5" w:rsidP="00A82AC5">
      <w:pPr>
        <w:pStyle w:val="ad"/>
      </w:pPr>
    </w:p>
    <w:p w14:paraId="756AAF2F" w14:textId="58435AA7" w:rsidR="00C50BF7" w:rsidRPr="00BA6042" w:rsidRDefault="00887FCD">
      <w:pPr>
        <w:pStyle w:val="22"/>
        <w:spacing w:after="280" w:line="262" w:lineRule="auto"/>
        <w:ind w:left="0"/>
        <w:jc w:val="center"/>
        <w:rPr>
          <w:sz w:val="28"/>
          <w:szCs w:val="28"/>
        </w:rPr>
      </w:pPr>
      <w:r w:rsidRPr="00BA6042">
        <w:rPr>
          <w:sz w:val="28"/>
          <w:szCs w:val="28"/>
        </w:rPr>
        <w:t>Відомість оцінювання презентації проекту програми розвитку</w:t>
      </w:r>
      <w:r w:rsidRPr="00BA6042">
        <w:rPr>
          <w:sz w:val="28"/>
          <w:szCs w:val="28"/>
        </w:rPr>
        <w:br/>
        <w:t>закладу культури</w:t>
      </w:r>
      <w:r w:rsidR="006A4594" w:rsidRPr="00BA6042">
        <w:rPr>
          <w:sz w:val="28"/>
          <w:szCs w:val="28"/>
        </w:rPr>
        <w:t xml:space="preserve">, </w:t>
      </w:r>
      <w:r w:rsidRPr="00BA6042">
        <w:rPr>
          <w:sz w:val="28"/>
          <w:szCs w:val="28"/>
        </w:rPr>
        <w:t xml:space="preserve"> на один та п’ять років (окремо)</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09"/>
        <w:gridCol w:w="2011"/>
        <w:gridCol w:w="4267"/>
        <w:gridCol w:w="1133"/>
        <w:gridCol w:w="1037"/>
      </w:tblGrid>
      <w:tr w:rsidR="00C50BF7" w:rsidRPr="00E20032" w14:paraId="32D8EFD0" w14:textId="77777777">
        <w:trPr>
          <w:trHeight w:hRule="exact" w:val="1397"/>
          <w:jc w:val="center"/>
        </w:trPr>
        <w:tc>
          <w:tcPr>
            <w:tcW w:w="1109" w:type="dxa"/>
            <w:tcBorders>
              <w:top w:val="single" w:sz="4" w:space="0" w:color="auto"/>
              <w:left w:val="single" w:sz="4" w:space="0" w:color="auto"/>
            </w:tcBorders>
            <w:shd w:val="clear" w:color="auto" w:fill="auto"/>
          </w:tcPr>
          <w:p w14:paraId="18CF8182" w14:textId="77777777" w:rsidR="00C50BF7" w:rsidRPr="00E20032" w:rsidRDefault="00C50BF7">
            <w:pPr>
              <w:rPr>
                <w:rFonts w:ascii="Times New Roman" w:hAnsi="Times New Roman" w:cs="Times New Roman"/>
              </w:rPr>
            </w:pPr>
          </w:p>
        </w:tc>
        <w:tc>
          <w:tcPr>
            <w:tcW w:w="2011" w:type="dxa"/>
            <w:tcBorders>
              <w:top w:val="single" w:sz="4" w:space="0" w:color="auto"/>
              <w:left w:val="single" w:sz="4" w:space="0" w:color="auto"/>
            </w:tcBorders>
            <w:shd w:val="clear" w:color="auto" w:fill="auto"/>
          </w:tcPr>
          <w:p w14:paraId="6BA80D33" w14:textId="77777777" w:rsidR="00C50BF7" w:rsidRPr="00E20032" w:rsidRDefault="00887FCD" w:rsidP="002347FA">
            <w:pPr>
              <w:pStyle w:val="a7"/>
              <w:spacing w:after="0" w:line="240" w:lineRule="auto"/>
              <w:jc w:val="center"/>
              <w:rPr>
                <w:sz w:val="24"/>
                <w:szCs w:val="24"/>
              </w:rPr>
            </w:pPr>
            <w:r w:rsidRPr="00E20032">
              <w:rPr>
                <w:b/>
                <w:bCs/>
                <w:sz w:val="24"/>
                <w:szCs w:val="24"/>
              </w:rPr>
              <w:t>Критерії</w:t>
            </w:r>
          </w:p>
        </w:tc>
        <w:tc>
          <w:tcPr>
            <w:tcW w:w="4267" w:type="dxa"/>
            <w:tcBorders>
              <w:top w:val="single" w:sz="4" w:space="0" w:color="auto"/>
              <w:left w:val="single" w:sz="4" w:space="0" w:color="auto"/>
            </w:tcBorders>
            <w:shd w:val="clear" w:color="auto" w:fill="auto"/>
          </w:tcPr>
          <w:p w14:paraId="290F477A" w14:textId="77777777" w:rsidR="00C50BF7" w:rsidRPr="00E20032" w:rsidRDefault="00887FCD" w:rsidP="002347FA">
            <w:pPr>
              <w:pStyle w:val="a7"/>
              <w:spacing w:after="0" w:line="240" w:lineRule="auto"/>
              <w:jc w:val="center"/>
              <w:rPr>
                <w:sz w:val="24"/>
                <w:szCs w:val="24"/>
              </w:rPr>
            </w:pPr>
            <w:r w:rsidRPr="00E20032">
              <w:rPr>
                <w:b/>
                <w:bCs/>
                <w:sz w:val="24"/>
                <w:szCs w:val="24"/>
              </w:rPr>
              <w:t>Обґрунтування критеріїв</w:t>
            </w:r>
          </w:p>
        </w:tc>
        <w:tc>
          <w:tcPr>
            <w:tcW w:w="1133" w:type="dxa"/>
            <w:tcBorders>
              <w:top w:val="single" w:sz="4" w:space="0" w:color="auto"/>
              <w:left w:val="single" w:sz="4" w:space="0" w:color="auto"/>
            </w:tcBorders>
            <w:shd w:val="clear" w:color="auto" w:fill="auto"/>
          </w:tcPr>
          <w:p w14:paraId="4A35E72A" w14:textId="77777777" w:rsidR="00C50BF7" w:rsidRPr="00E20032" w:rsidRDefault="00887FCD" w:rsidP="002347FA">
            <w:pPr>
              <w:pStyle w:val="a7"/>
              <w:spacing w:after="0" w:line="233" w:lineRule="auto"/>
              <w:jc w:val="center"/>
              <w:rPr>
                <w:sz w:val="24"/>
                <w:szCs w:val="24"/>
              </w:rPr>
            </w:pPr>
            <w:r w:rsidRPr="00E20032">
              <w:rPr>
                <w:b/>
                <w:bCs/>
                <w:sz w:val="24"/>
                <w:szCs w:val="24"/>
              </w:rPr>
              <w:t>Можли</w:t>
            </w:r>
            <w:r w:rsidRPr="00E20032">
              <w:rPr>
                <w:b/>
                <w:bCs/>
                <w:sz w:val="24"/>
                <w:szCs w:val="24"/>
              </w:rPr>
              <w:softHyphen/>
              <w:t>ві бали</w:t>
            </w:r>
          </w:p>
        </w:tc>
        <w:tc>
          <w:tcPr>
            <w:tcW w:w="1037" w:type="dxa"/>
            <w:tcBorders>
              <w:top w:val="single" w:sz="4" w:space="0" w:color="auto"/>
              <w:left w:val="single" w:sz="4" w:space="0" w:color="auto"/>
              <w:right w:val="single" w:sz="4" w:space="0" w:color="auto"/>
            </w:tcBorders>
            <w:shd w:val="clear" w:color="auto" w:fill="auto"/>
            <w:vAlign w:val="bottom"/>
          </w:tcPr>
          <w:p w14:paraId="40D75873" w14:textId="79C0721E" w:rsidR="00FB6FE7" w:rsidRDefault="00887FCD" w:rsidP="002347FA">
            <w:pPr>
              <w:pStyle w:val="a7"/>
              <w:spacing w:after="0" w:line="240" w:lineRule="auto"/>
              <w:jc w:val="center"/>
              <w:rPr>
                <w:b/>
                <w:bCs/>
                <w:sz w:val="24"/>
                <w:szCs w:val="24"/>
              </w:rPr>
            </w:pPr>
            <w:r w:rsidRPr="00E20032">
              <w:rPr>
                <w:b/>
                <w:bCs/>
                <w:sz w:val="24"/>
                <w:szCs w:val="24"/>
              </w:rPr>
              <w:t>Бали члена конку</w:t>
            </w:r>
            <w:r w:rsidR="00FB6FE7">
              <w:rPr>
                <w:b/>
                <w:bCs/>
                <w:sz w:val="24"/>
                <w:szCs w:val="24"/>
              </w:rPr>
              <w:t>р-</w:t>
            </w:r>
          </w:p>
          <w:p w14:paraId="10F219EA" w14:textId="66E6EAE6" w:rsidR="00C50BF7" w:rsidRPr="00E20032" w:rsidRDefault="00887FCD" w:rsidP="002347FA">
            <w:pPr>
              <w:pStyle w:val="a7"/>
              <w:spacing w:after="0" w:line="240" w:lineRule="auto"/>
              <w:jc w:val="center"/>
              <w:rPr>
                <w:sz w:val="24"/>
                <w:szCs w:val="24"/>
              </w:rPr>
            </w:pPr>
            <w:proofErr w:type="spellStart"/>
            <w:r w:rsidRPr="00E20032">
              <w:rPr>
                <w:b/>
                <w:bCs/>
                <w:sz w:val="24"/>
                <w:szCs w:val="24"/>
              </w:rPr>
              <w:t>сної</w:t>
            </w:r>
            <w:proofErr w:type="spellEnd"/>
            <w:r w:rsidRPr="00E20032">
              <w:rPr>
                <w:b/>
                <w:bCs/>
                <w:sz w:val="24"/>
                <w:szCs w:val="24"/>
              </w:rPr>
              <w:t xml:space="preserve"> комісії</w:t>
            </w:r>
          </w:p>
        </w:tc>
      </w:tr>
      <w:tr w:rsidR="00C50BF7" w:rsidRPr="00E20032" w14:paraId="756DAE65" w14:textId="77777777" w:rsidTr="00C85D33">
        <w:trPr>
          <w:trHeight w:hRule="exact" w:val="3075"/>
          <w:jc w:val="center"/>
        </w:trPr>
        <w:tc>
          <w:tcPr>
            <w:tcW w:w="1109" w:type="dxa"/>
            <w:tcBorders>
              <w:top w:val="single" w:sz="4" w:space="0" w:color="auto"/>
              <w:left w:val="single" w:sz="4" w:space="0" w:color="auto"/>
            </w:tcBorders>
            <w:shd w:val="clear" w:color="auto" w:fill="auto"/>
          </w:tcPr>
          <w:p w14:paraId="4774D52E" w14:textId="77777777" w:rsidR="00C50BF7" w:rsidRPr="00E20032" w:rsidRDefault="00887FCD">
            <w:pPr>
              <w:pStyle w:val="a7"/>
              <w:spacing w:after="0" w:line="240" w:lineRule="auto"/>
              <w:rPr>
                <w:sz w:val="24"/>
                <w:szCs w:val="24"/>
              </w:rPr>
            </w:pPr>
            <w:r w:rsidRPr="00E20032">
              <w:rPr>
                <w:b/>
                <w:bCs/>
                <w:sz w:val="24"/>
                <w:szCs w:val="24"/>
              </w:rPr>
              <w:t>1.Зміст презен</w:t>
            </w:r>
            <w:r w:rsidRPr="00E20032">
              <w:rPr>
                <w:b/>
                <w:bCs/>
                <w:sz w:val="24"/>
                <w:szCs w:val="24"/>
              </w:rPr>
              <w:softHyphen/>
              <w:t>тації</w:t>
            </w:r>
          </w:p>
        </w:tc>
        <w:tc>
          <w:tcPr>
            <w:tcW w:w="2011" w:type="dxa"/>
            <w:tcBorders>
              <w:top w:val="single" w:sz="4" w:space="0" w:color="auto"/>
              <w:left w:val="single" w:sz="4" w:space="0" w:color="auto"/>
            </w:tcBorders>
            <w:shd w:val="clear" w:color="auto" w:fill="auto"/>
          </w:tcPr>
          <w:p w14:paraId="68231EA6" w14:textId="77777777" w:rsidR="00C50BF7" w:rsidRPr="00E20032" w:rsidRDefault="00887FCD">
            <w:pPr>
              <w:pStyle w:val="a7"/>
              <w:spacing w:after="0" w:line="240" w:lineRule="auto"/>
              <w:rPr>
                <w:sz w:val="24"/>
                <w:szCs w:val="24"/>
              </w:rPr>
            </w:pPr>
            <w:r w:rsidRPr="00E20032">
              <w:rPr>
                <w:b/>
                <w:bCs/>
                <w:sz w:val="24"/>
                <w:szCs w:val="24"/>
              </w:rPr>
              <w:t>1.1. Розуміння завдання і перспектив розвитку закладу</w:t>
            </w:r>
          </w:p>
        </w:tc>
        <w:tc>
          <w:tcPr>
            <w:tcW w:w="4267" w:type="dxa"/>
            <w:tcBorders>
              <w:top w:val="single" w:sz="4" w:space="0" w:color="auto"/>
              <w:left w:val="single" w:sz="4" w:space="0" w:color="auto"/>
            </w:tcBorders>
            <w:shd w:val="clear" w:color="auto" w:fill="auto"/>
            <w:vAlign w:val="bottom"/>
          </w:tcPr>
          <w:p w14:paraId="265BB773" w14:textId="77777777" w:rsidR="00C50BF7" w:rsidRPr="00E20032" w:rsidRDefault="00887FCD">
            <w:pPr>
              <w:pStyle w:val="a7"/>
              <w:numPr>
                <w:ilvl w:val="0"/>
                <w:numId w:val="12"/>
              </w:numPr>
              <w:tabs>
                <w:tab w:val="left" w:pos="163"/>
              </w:tabs>
              <w:spacing w:after="0" w:line="257" w:lineRule="auto"/>
              <w:rPr>
                <w:sz w:val="24"/>
                <w:szCs w:val="24"/>
              </w:rPr>
            </w:pPr>
            <w:r w:rsidRPr="00E20032">
              <w:rPr>
                <w:sz w:val="24"/>
                <w:szCs w:val="24"/>
              </w:rPr>
              <w:t>учасник демонструє точне розуміння першочергових завдань розвитку закладу;</w:t>
            </w:r>
          </w:p>
          <w:p w14:paraId="279974E5" w14:textId="77777777" w:rsidR="00C50BF7" w:rsidRPr="00E20032" w:rsidRDefault="00887FCD">
            <w:pPr>
              <w:pStyle w:val="a7"/>
              <w:numPr>
                <w:ilvl w:val="0"/>
                <w:numId w:val="12"/>
              </w:numPr>
              <w:tabs>
                <w:tab w:val="left" w:pos="163"/>
              </w:tabs>
              <w:spacing w:after="0" w:line="257" w:lineRule="auto"/>
              <w:rPr>
                <w:sz w:val="24"/>
                <w:szCs w:val="24"/>
              </w:rPr>
            </w:pPr>
            <w:r w:rsidRPr="00E20032">
              <w:rPr>
                <w:sz w:val="24"/>
                <w:szCs w:val="24"/>
              </w:rPr>
              <w:t>використані як матеріали, що мають відношення до теми, так і ті, що не мають відношення до теми;</w:t>
            </w:r>
          </w:p>
          <w:p w14:paraId="32D1E380" w14:textId="77777777" w:rsidR="00C50BF7" w:rsidRDefault="00887FCD">
            <w:pPr>
              <w:pStyle w:val="a7"/>
              <w:numPr>
                <w:ilvl w:val="0"/>
                <w:numId w:val="12"/>
              </w:numPr>
              <w:tabs>
                <w:tab w:val="left" w:pos="163"/>
              </w:tabs>
              <w:spacing w:after="0" w:line="257" w:lineRule="auto"/>
              <w:rPr>
                <w:sz w:val="24"/>
                <w:szCs w:val="24"/>
              </w:rPr>
            </w:pPr>
            <w:r w:rsidRPr="00E20032">
              <w:rPr>
                <w:sz w:val="24"/>
                <w:szCs w:val="24"/>
              </w:rPr>
              <w:t>використані матеріали, що не мають безпосереднього відношення до теми; зібрана інформація не аналізується і не оцінюється.</w:t>
            </w:r>
          </w:p>
          <w:p w14:paraId="45263EEC" w14:textId="746DC956" w:rsidR="0013375C" w:rsidRPr="00E20032" w:rsidRDefault="0013375C" w:rsidP="0013375C">
            <w:pPr>
              <w:pStyle w:val="a7"/>
              <w:tabs>
                <w:tab w:val="left" w:pos="163"/>
              </w:tabs>
              <w:spacing w:after="0" w:line="257" w:lineRule="auto"/>
              <w:rPr>
                <w:sz w:val="24"/>
                <w:szCs w:val="24"/>
              </w:rPr>
            </w:pPr>
          </w:p>
        </w:tc>
        <w:tc>
          <w:tcPr>
            <w:tcW w:w="1133" w:type="dxa"/>
            <w:tcBorders>
              <w:top w:val="single" w:sz="4" w:space="0" w:color="auto"/>
              <w:left w:val="single" w:sz="4" w:space="0" w:color="auto"/>
            </w:tcBorders>
            <w:shd w:val="clear" w:color="auto" w:fill="auto"/>
          </w:tcPr>
          <w:p w14:paraId="6748B362" w14:textId="77777777" w:rsidR="00C50BF7" w:rsidRPr="00E20032" w:rsidRDefault="00887FCD" w:rsidP="00FB6FE7">
            <w:pPr>
              <w:pStyle w:val="a7"/>
              <w:spacing w:after="1300" w:line="240" w:lineRule="auto"/>
              <w:jc w:val="center"/>
              <w:rPr>
                <w:sz w:val="24"/>
                <w:szCs w:val="24"/>
              </w:rPr>
            </w:pPr>
            <w:r w:rsidRPr="00E20032">
              <w:rPr>
                <w:sz w:val="24"/>
                <w:szCs w:val="24"/>
              </w:rPr>
              <w:t>10</w:t>
            </w:r>
          </w:p>
          <w:p w14:paraId="6B1693A9" w14:textId="77777777" w:rsidR="00C50BF7" w:rsidRPr="00E20032" w:rsidRDefault="00887FCD" w:rsidP="00FB6FE7">
            <w:pPr>
              <w:pStyle w:val="a7"/>
              <w:spacing w:after="1300" w:line="240" w:lineRule="auto"/>
              <w:jc w:val="center"/>
              <w:rPr>
                <w:sz w:val="24"/>
                <w:szCs w:val="24"/>
              </w:rPr>
            </w:pPr>
            <w:r w:rsidRPr="00E20032">
              <w:rPr>
                <w:sz w:val="24"/>
                <w:szCs w:val="24"/>
              </w:rPr>
              <w:t>5</w:t>
            </w:r>
          </w:p>
          <w:p w14:paraId="5C2BAB29" w14:textId="77777777" w:rsidR="00C50BF7" w:rsidRPr="00E20032" w:rsidRDefault="00887FCD" w:rsidP="00FB6FE7">
            <w:pPr>
              <w:pStyle w:val="a7"/>
              <w:spacing w:after="0" w:line="240" w:lineRule="auto"/>
              <w:jc w:val="center"/>
              <w:rPr>
                <w:sz w:val="24"/>
                <w:szCs w:val="24"/>
              </w:rPr>
            </w:pPr>
            <w:r w:rsidRPr="00E20032">
              <w:rPr>
                <w:sz w:val="24"/>
                <w:szCs w:val="24"/>
              </w:rPr>
              <w:t>0</w:t>
            </w:r>
          </w:p>
        </w:tc>
        <w:tc>
          <w:tcPr>
            <w:tcW w:w="1037" w:type="dxa"/>
            <w:tcBorders>
              <w:top w:val="single" w:sz="4" w:space="0" w:color="auto"/>
              <w:left w:val="single" w:sz="4" w:space="0" w:color="auto"/>
              <w:right w:val="single" w:sz="4" w:space="0" w:color="auto"/>
            </w:tcBorders>
            <w:shd w:val="clear" w:color="auto" w:fill="auto"/>
          </w:tcPr>
          <w:p w14:paraId="12522BF9" w14:textId="77777777" w:rsidR="00C50BF7" w:rsidRPr="00E20032" w:rsidRDefault="00C50BF7">
            <w:pPr>
              <w:rPr>
                <w:rFonts w:ascii="Times New Roman" w:hAnsi="Times New Roman" w:cs="Times New Roman"/>
              </w:rPr>
            </w:pPr>
          </w:p>
        </w:tc>
      </w:tr>
      <w:tr w:rsidR="00C50BF7" w:rsidRPr="00E20032" w14:paraId="3539139A" w14:textId="77777777">
        <w:trPr>
          <w:trHeight w:hRule="exact" w:val="979"/>
          <w:jc w:val="center"/>
        </w:trPr>
        <w:tc>
          <w:tcPr>
            <w:tcW w:w="1109" w:type="dxa"/>
            <w:tcBorders>
              <w:top w:val="single" w:sz="4" w:space="0" w:color="auto"/>
              <w:left w:val="single" w:sz="4" w:space="0" w:color="auto"/>
            </w:tcBorders>
            <w:shd w:val="clear" w:color="auto" w:fill="auto"/>
          </w:tcPr>
          <w:p w14:paraId="0BC848B6" w14:textId="77777777" w:rsidR="00C50BF7" w:rsidRPr="00E20032" w:rsidRDefault="00C50BF7">
            <w:pPr>
              <w:rPr>
                <w:rFonts w:ascii="Times New Roman" w:hAnsi="Times New Roman" w:cs="Times New Roman"/>
              </w:rPr>
            </w:pPr>
          </w:p>
        </w:tc>
        <w:tc>
          <w:tcPr>
            <w:tcW w:w="2011" w:type="dxa"/>
            <w:tcBorders>
              <w:top w:val="single" w:sz="4" w:space="0" w:color="auto"/>
              <w:left w:val="single" w:sz="4" w:space="0" w:color="auto"/>
            </w:tcBorders>
            <w:shd w:val="clear" w:color="auto" w:fill="auto"/>
          </w:tcPr>
          <w:p w14:paraId="1D9A36E0" w14:textId="77777777" w:rsidR="00C50BF7" w:rsidRPr="00E20032" w:rsidRDefault="00887FCD">
            <w:pPr>
              <w:pStyle w:val="a7"/>
              <w:spacing w:after="0" w:line="240" w:lineRule="auto"/>
              <w:rPr>
                <w:sz w:val="24"/>
                <w:szCs w:val="24"/>
              </w:rPr>
            </w:pPr>
            <w:r w:rsidRPr="00E20032">
              <w:rPr>
                <w:b/>
                <w:bCs/>
                <w:sz w:val="24"/>
                <w:szCs w:val="24"/>
              </w:rPr>
              <w:t>1.2. Повнота розкриття теми</w:t>
            </w:r>
          </w:p>
        </w:tc>
        <w:tc>
          <w:tcPr>
            <w:tcW w:w="4267" w:type="dxa"/>
            <w:tcBorders>
              <w:top w:val="single" w:sz="4" w:space="0" w:color="auto"/>
              <w:left w:val="single" w:sz="4" w:space="0" w:color="auto"/>
            </w:tcBorders>
            <w:shd w:val="clear" w:color="auto" w:fill="auto"/>
            <w:vAlign w:val="bottom"/>
          </w:tcPr>
          <w:p w14:paraId="4037F12A" w14:textId="77777777" w:rsidR="00C50BF7" w:rsidRPr="00E20032" w:rsidRDefault="00887FCD">
            <w:pPr>
              <w:pStyle w:val="a7"/>
              <w:spacing w:after="0" w:line="240" w:lineRule="auto"/>
              <w:rPr>
                <w:sz w:val="24"/>
                <w:szCs w:val="24"/>
              </w:rPr>
            </w:pPr>
            <w:r w:rsidRPr="00E20032">
              <w:rPr>
                <w:sz w:val="24"/>
                <w:szCs w:val="24"/>
              </w:rPr>
              <w:t>- повно;</w:t>
            </w:r>
          </w:p>
          <w:p w14:paraId="3D2B9E2B" w14:textId="77777777" w:rsidR="00C50BF7" w:rsidRPr="00E20032" w:rsidRDefault="00887FCD">
            <w:pPr>
              <w:pStyle w:val="a7"/>
              <w:spacing w:after="0" w:line="240" w:lineRule="auto"/>
              <w:rPr>
                <w:sz w:val="24"/>
                <w:szCs w:val="24"/>
              </w:rPr>
            </w:pPr>
            <w:r w:rsidRPr="00E20032">
              <w:rPr>
                <w:sz w:val="24"/>
                <w:szCs w:val="24"/>
              </w:rPr>
              <w:t>- частково;</w:t>
            </w:r>
          </w:p>
          <w:p w14:paraId="4D5F9D27" w14:textId="77777777" w:rsidR="00C50BF7" w:rsidRPr="00E20032" w:rsidRDefault="00887FCD">
            <w:pPr>
              <w:pStyle w:val="a7"/>
              <w:spacing w:after="0" w:line="240" w:lineRule="auto"/>
              <w:rPr>
                <w:sz w:val="24"/>
                <w:szCs w:val="24"/>
              </w:rPr>
            </w:pPr>
            <w:r w:rsidRPr="00E20032">
              <w:rPr>
                <w:sz w:val="24"/>
                <w:szCs w:val="24"/>
              </w:rPr>
              <w:t>- не розкрита.</w:t>
            </w:r>
          </w:p>
        </w:tc>
        <w:tc>
          <w:tcPr>
            <w:tcW w:w="1133" w:type="dxa"/>
            <w:tcBorders>
              <w:top w:val="single" w:sz="4" w:space="0" w:color="auto"/>
              <w:left w:val="single" w:sz="4" w:space="0" w:color="auto"/>
            </w:tcBorders>
            <w:shd w:val="clear" w:color="auto" w:fill="auto"/>
            <w:vAlign w:val="bottom"/>
          </w:tcPr>
          <w:p w14:paraId="681CD096" w14:textId="77777777" w:rsidR="00C50BF7" w:rsidRPr="00E20032" w:rsidRDefault="00887FCD" w:rsidP="00FB6FE7">
            <w:pPr>
              <w:pStyle w:val="a7"/>
              <w:spacing w:after="0" w:line="240" w:lineRule="auto"/>
              <w:jc w:val="center"/>
              <w:rPr>
                <w:sz w:val="24"/>
                <w:szCs w:val="24"/>
              </w:rPr>
            </w:pPr>
            <w:r w:rsidRPr="00E20032">
              <w:rPr>
                <w:sz w:val="24"/>
                <w:szCs w:val="24"/>
              </w:rPr>
              <w:t>10</w:t>
            </w:r>
          </w:p>
          <w:p w14:paraId="347AE827" w14:textId="77777777" w:rsidR="00C50BF7" w:rsidRPr="00E20032" w:rsidRDefault="00887FCD" w:rsidP="00FB6FE7">
            <w:pPr>
              <w:pStyle w:val="a7"/>
              <w:spacing w:after="0" w:line="240" w:lineRule="auto"/>
              <w:jc w:val="center"/>
              <w:rPr>
                <w:sz w:val="24"/>
                <w:szCs w:val="24"/>
              </w:rPr>
            </w:pPr>
            <w:r w:rsidRPr="00E20032">
              <w:rPr>
                <w:sz w:val="24"/>
                <w:szCs w:val="24"/>
              </w:rPr>
              <w:t>5</w:t>
            </w:r>
          </w:p>
          <w:p w14:paraId="6E29CB77" w14:textId="77777777" w:rsidR="00C50BF7" w:rsidRDefault="00887FCD" w:rsidP="00FB6FE7">
            <w:pPr>
              <w:pStyle w:val="a7"/>
              <w:spacing w:after="0" w:line="240" w:lineRule="auto"/>
              <w:jc w:val="center"/>
              <w:rPr>
                <w:sz w:val="24"/>
                <w:szCs w:val="24"/>
              </w:rPr>
            </w:pPr>
            <w:r w:rsidRPr="00E20032">
              <w:rPr>
                <w:sz w:val="24"/>
                <w:szCs w:val="24"/>
              </w:rPr>
              <w:t>0</w:t>
            </w:r>
          </w:p>
          <w:p w14:paraId="6A28FBF4" w14:textId="391177B2" w:rsidR="0013375C" w:rsidRPr="00E20032" w:rsidRDefault="0013375C" w:rsidP="00FB6FE7">
            <w:pPr>
              <w:pStyle w:val="a7"/>
              <w:spacing w:after="0" w:line="240" w:lineRule="auto"/>
              <w:jc w:val="center"/>
              <w:rPr>
                <w:sz w:val="24"/>
                <w:szCs w:val="24"/>
              </w:rPr>
            </w:pPr>
          </w:p>
        </w:tc>
        <w:tc>
          <w:tcPr>
            <w:tcW w:w="1037" w:type="dxa"/>
            <w:tcBorders>
              <w:top w:val="single" w:sz="4" w:space="0" w:color="auto"/>
              <w:left w:val="single" w:sz="4" w:space="0" w:color="auto"/>
              <w:right w:val="single" w:sz="4" w:space="0" w:color="auto"/>
            </w:tcBorders>
            <w:shd w:val="clear" w:color="auto" w:fill="auto"/>
          </w:tcPr>
          <w:p w14:paraId="4156AD09" w14:textId="77777777" w:rsidR="00C50BF7" w:rsidRPr="00E20032" w:rsidRDefault="00C50BF7">
            <w:pPr>
              <w:rPr>
                <w:rFonts w:ascii="Times New Roman" w:hAnsi="Times New Roman" w:cs="Times New Roman"/>
              </w:rPr>
            </w:pPr>
          </w:p>
        </w:tc>
      </w:tr>
      <w:tr w:rsidR="00C50BF7" w:rsidRPr="00E20032" w14:paraId="5C369AEF" w14:textId="77777777" w:rsidTr="00C85D33">
        <w:trPr>
          <w:trHeight w:hRule="exact" w:val="1857"/>
          <w:jc w:val="center"/>
        </w:trPr>
        <w:tc>
          <w:tcPr>
            <w:tcW w:w="1109" w:type="dxa"/>
            <w:tcBorders>
              <w:top w:val="single" w:sz="4" w:space="0" w:color="auto"/>
              <w:left w:val="single" w:sz="4" w:space="0" w:color="auto"/>
            </w:tcBorders>
            <w:shd w:val="clear" w:color="auto" w:fill="auto"/>
          </w:tcPr>
          <w:p w14:paraId="69B1D2E9" w14:textId="77777777" w:rsidR="00C50BF7" w:rsidRPr="00E20032" w:rsidRDefault="00C50BF7">
            <w:pPr>
              <w:rPr>
                <w:rFonts w:ascii="Times New Roman" w:hAnsi="Times New Roman" w:cs="Times New Roman"/>
              </w:rPr>
            </w:pPr>
          </w:p>
        </w:tc>
        <w:tc>
          <w:tcPr>
            <w:tcW w:w="2011" w:type="dxa"/>
            <w:tcBorders>
              <w:top w:val="single" w:sz="4" w:space="0" w:color="auto"/>
              <w:left w:val="single" w:sz="4" w:space="0" w:color="auto"/>
            </w:tcBorders>
            <w:shd w:val="clear" w:color="auto" w:fill="auto"/>
          </w:tcPr>
          <w:p w14:paraId="65F517EC" w14:textId="40691522" w:rsidR="00C50BF7" w:rsidRPr="00E20032" w:rsidRDefault="00887FCD">
            <w:pPr>
              <w:pStyle w:val="a7"/>
              <w:spacing w:after="0" w:line="240" w:lineRule="auto"/>
              <w:rPr>
                <w:sz w:val="24"/>
                <w:szCs w:val="24"/>
              </w:rPr>
            </w:pPr>
            <w:r w:rsidRPr="00E20032">
              <w:rPr>
                <w:b/>
                <w:bCs/>
                <w:sz w:val="24"/>
                <w:szCs w:val="24"/>
              </w:rPr>
              <w:t>1.3. Авторська оригінальність</w:t>
            </w:r>
          </w:p>
        </w:tc>
        <w:tc>
          <w:tcPr>
            <w:tcW w:w="4267" w:type="dxa"/>
            <w:tcBorders>
              <w:top w:val="single" w:sz="4" w:space="0" w:color="auto"/>
              <w:left w:val="single" w:sz="4" w:space="0" w:color="auto"/>
            </w:tcBorders>
            <w:shd w:val="clear" w:color="auto" w:fill="auto"/>
            <w:vAlign w:val="bottom"/>
          </w:tcPr>
          <w:p w14:paraId="6843D23D" w14:textId="77777777" w:rsidR="002347FA" w:rsidRDefault="00887FCD">
            <w:pPr>
              <w:pStyle w:val="a7"/>
              <w:numPr>
                <w:ilvl w:val="0"/>
                <w:numId w:val="13"/>
              </w:numPr>
              <w:tabs>
                <w:tab w:val="left" w:pos="158"/>
              </w:tabs>
              <w:spacing w:after="0"/>
              <w:rPr>
                <w:sz w:val="24"/>
                <w:szCs w:val="24"/>
              </w:rPr>
            </w:pPr>
            <w:r w:rsidRPr="00E20032">
              <w:rPr>
                <w:sz w:val="24"/>
                <w:szCs w:val="24"/>
              </w:rPr>
              <w:t xml:space="preserve">унікальна робота; </w:t>
            </w:r>
          </w:p>
          <w:p w14:paraId="06A3AC6D" w14:textId="744A7A54" w:rsidR="00C50BF7" w:rsidRPr="00E20032" w:rsidRDefault="00887FCD">
            <w:pPr>
              <w:pStyle w:val="a7"/>
              <w:numPr>
                <w:ilvl w:val="0"/>
                <w:numId w:val="13"/>
              </w:numPr>
              <w:tabs>
                <w:tab w:val="left" w:pos="158"/>
              </w:tabs>
              <w:spacing w:after="0"/>
              <w:rPr>
                <w:sz w:val="24"/>
                <w:szCs w:val="24"/>
              </w:rPr>
            </w:pPr>
            <w:r w:rsidRPr="00E20032">
              <w:rPr>
                <w:sz w:val="24"/>
                <w:szCs w:val="24"/>
              </w:rPr>
              <w:t>містить велику кількість оригінальних, винахідницьких прийомів;</w:t>
            </w:r>
          </w:p>
          <w:p w14:paraId="501A9675" w14:textId="77777777" w:rsidR="00C50BF7" w:rsidRPr="00E20032" w:rsidRDefault="00887FCD">
            <w:pPr>
              <w:pStyle w:val="a7"/>
              <w:numPr>
                <w:ilvl w:val="0"/>
                <w:numId w:val="13"/>
              </w:numPr>
              <w:tabs>
                <w:tab w:val="left" w:pos="158"/>
              </w:tabs>
              <w:spacing w:after="0"/>
              <w:rPr>
                <w:sz w:val="24"/>
                <w:szCs w:val="24"/>
              </w:rPr>
            </w:pPr>
            <w:r w:rsidRPr="00E20032">
              <w:rPr>
                <w:sz w:val="24"/>
                <w:szCs w:val="24"/>
              </w:rPr>
              <w:t>в роботі наявні авторські знахідки;</w:t>
            </w:r>
          </w:p>
          <w:p w14:paraId="270ADD93" w14:textId="77777777" w:rsidR="00C50BF7" w:rsidRPr="00E20032" w:rsidRDefault="00887FCD">
            <w:pPr>
              <w:pStyle w:val="a7"/>
              <w:numPr>
                <w:ilvl w:val="0"/>
                <w:numId w:val="13"/>
              </w:numPr>
              <w:tabs>
                <w:tab w:val="left" w:pos="158"/>
              </w:tabs>
              <w:spacing w:after="0"/>
              <w:rPr>
                <w:sz w:val="24"/>
                <w:szCs w:val="24"/>
              </w:rPr>
            </w:pPr>
            <w:r w:rsidRPr="00E20032">
              <w:rPr>
                <w:sz w:val="24"/>
                <w:szCs w:val="24"/>
              </w:rPr>
              <w:t>стандартна робота, не відрізняється авторською індивідуальністю.</w:t>
            </w:r>
          </w:p>
        </w:tc>
        <w:tc>
          <w:tcPr>
            <w:tcW w:w="1133" w:type="dxa"/>
            <w:tcBorders>
              <w:top w:val="single" w:sz="4" w:space="0" w:color="auto"/>
              <w:left w:val="single" w:sz="4" w:space="0" w:color="auto"/>
            </w:tcBorders>
            <w:shd w:val="clear" w:color="auto" w:fill="auto"/>
          </w:tcPr>
          <w:p w14:paraId="66E3066C" w14:textId="77777777" w:rsidR="00C50BF7" w:rsidRPr="00E20032" w:rsidRDefault="00887FCD" w:rsidP="00FB6FE7">
            <w:pPr>
              <w:pStyle w:val="a7"/>
              <w:spacing w:after="980" w:line="240" w:lineRule="auto"/>
              <w:jc w:val="center"/>
              <w:rPr>
                <w:sz w:val="24"/>
                <w:szCs w:val="24"/>
              </w:rPr>
            </w:pPr>
            <w:r w:rsidRPr="00E20032">
              <w:rPr>
                <w:sz w:val="24"/>
                <w:szCs w:val="24"/>
              </w:rPr>
              <w:t>10</w:t>
            </w:r>
          </w:p>
          <w:p w14:paraId="2E7A5C04" w14:textId="77777777" w:rsidR="00C50BF7" w:rsidRPr="00E20032" w:rsidRDefault="00887FCD" w:rsidP="00FB6FE7">
            <w:pPr>
              <w:pStyle w:val="a7"/>
              <w:spacing w:after="320" w:line="240" w:lineRule="auto"/>
              <w:jc w:val="center"/>
              <w:rPr>
                <w:sz w:val="24"/>
                <w:szCs w:val="24"/>
              </w:rPr>
            </w:pPr>
            <w:r w:rsidRPr="00E20032">
              <w:rPr>
                <w:sz w:val="24"/>
                <w:szCs w:val="24"/>
              </w:rPr>
              <w:t>5</w:t>
            </w:r>
          </w:p>
          <w:p w14:paraId="2728C5D2" w14:textId="77777777" w:rsidR="00C50BF7" w:rsidRPr="00E20032" w:rsidRDefault="00887FCD" w:rsidP="00FB6FE7">
            <w:pPr>
              <w:pStyle w:val="a7"/>
              <w:spacing w:after="0" w:line="240" w:lineRule="auto"/>
              <w:jc w:val="center"/>
              <w:rPr>
                <w:sz w:val="24"/>
                <w:szCs w:val="24"/>
              </w:rPr>
            </w:pPr>
            <w:r w:rsidRPr="00E20032">
              <w:rPr>
                <w:sz w:val="24"/>
                <w:szCs w:val="24"/>
              </w:rPr>
              <w:t>0</w:t>
            </w:r>
          </w:p>
        </w:tc>
        <w:tc>
          <w:tcPr>
            <w:tcW w:w="1037" w:type="dxa"/>
            <w:tcBorders>
              <w:top w:val="single" w:sz="4" w:space="0" w:color="auto"/>
              <w:left w:val="single" w:sz="4" w:space="0" w:color="auto"/>
              <w:right w:val="single" w:sz="4" w:space="0" w:color="auto"/>
            </w:tcBorders>
            <w:shd w:val="clear" w:color="auto" w:fill="auto"/>
          </w:tcPr>
          <w:p w14:paraId="6239BDE3" w14:textId="77777777" w:rsidR="00C50BF7" w:rsidRPr="00E20032" w:rsidRDefault="00C50BF7">
            <w:pPr>
              <w:rPr>
                <w:rFonts w:ascii="Times New Roman" w:hAnsi="Times New Roman" w:cs="Times New Roman"/>
              </w:rPr>
            </w:pPr>
          </w:p>
        </w:tc>
      </w:tr>
      <w:tr w:rsidR="00C50BF7" w:rsidRPr="00E20032" w14:paraId="65D84755" w14:textId="77777777" w:rsidTr="00C85D33">
        <w:trPr>
          <w:trHeight w:hRule="exact" w:val="1842"/>
          <w:jc w:val="center"/>
        </w:trPr>
        <w:tc>
          <w:tcPr>
            <w:tcW w:w="1109" w:type="dxa"/>
            <w:tcBorders>
              <w:top w:val="single" w:sz="4" w:space="0" w:color="auto"/>
              <w:left w:val="single" w:sz="4" w:space="0" w:color="auto"/>
              <w:bottom w:val="single" w:sz="4" w:space="0" w:color="auto"/>
            </w:tcBorders>
            <w:shd w:val="clear" w:color="auto" w:fill="auto"/>
          </w:tcPr>
          <w:p w14:paraId="35E2AB20" w14:textId="77777777" w:rsidR="00C50BF7" w:rsidRPr="00E20032" w:rsidRDefault="00887FCD">
            <w:pPr>
              <w:pStyle w:val="a7"/>
              <w:spacing w:after="0" w:line="240" w:lineRule="auto"/>
              <w:rPr>
                <w:sz w:val="24"/>
                <w:szCs w:val="24"/>
              </w:rPr>
            </w:pPr>
            <w:r w:rsidRPr="00E20032">
              <w:rPr>
                <w:b/>
                <w:bCs/>
                <w:sz w:val="24"/>
                <w:szCs w:val="24"/>
              </w:rPr>
              <w:t>2.Пред</w:t>
            </w:r>
            <w:r w:rsidRPr="00E20032">
              <w:rPr>
                <w:b/>
                <w:bCs/>
                <w:sz w:val="24"/>
                <w:szCs w:val="24"/>
              </w:rPr>
              <w:softHyphen/>
              <w:t>ставле</w:t>
            </w:r>
            <w:r w:rsidRPr="00E20032">
              <w:rPr>
                <w:b/>
                <w:bCs/>
                <w:sz w:val="24"/>
                <w:szCs w:val="24"/>
              </w:rPr>
              <w:softHyphen/>
              <w:t>ння презен</w:t>
            </w:r>
            <w:r w:rsidRPr="00E20032">
              <w:rPr>
                <w:b/>
                <w:bCs/>
                <w:sz w:val="24"/>
                <w:szCs w:val="24"/>
              </w:rPr>
              <w:softHyphen/>
              <w:t>тації</w:t>
            </w:r>
          </w:p>
        </w:tc>
        <w:tc>
          <w:tcPr>
            <w:tcW w:w="2011" w:type="dxa"/>
            <w:tcBorders>
              <w:top w:val="single" w:sz="4" w:space="0" w:color="auto"/>
              <w:left w:val="single" w:sz="4" w:space="0" w:color="auto"/>
              <w:bottom w:val="single" w:sz="4" w:space="0" w:color="auto"/>
            </w:tcBorders>
            <w:shd w:val="clear" w:color="auto" w:fill="auto"/>
          </w:tcPr>
          <w:p w14:paraId="53CBBE78" w14:textId="77777777" w:rsidR="00C50BF7" w:rsidRPr="00E20032" w:rsidRDefault="00887FCD">
            <w:pPr>
              <w:pStyle w:val="a7"/>
              <w:spacing w:after="0" w:line="240" w:lineRule="auto"/>
              <w:rPr>
                <w:sz w:val="24"/>
                <w:szCs w:val="24"/>
              </w:rPr>
            </w:pPr>
            <w:r w:rsidRPr="00E20032">
              <w:rPr>
                <w:b/>
                <w:bCs/>
                <w:sz w:val="24"/>
                <w:szCs w:val="24"/>
              </w:rPr>
              <w:t>2.1. Якість доповіді</w:t>
            </w:r>
          </w:p>
        </w:tc>
        <w:tc>
          <w:tcPr>
            <w:tcW w:w="4267" w:type="dxa"/>
            <w:tcBorders>
              <w:top w:val="single" w:sz="4" w:space="0" w:color="auto"/>
              <w:left w:val="single" w:sz="4" w:space="0" w:color="auto"/>
              <w:bottom w:val="single" w:sz="4" w:space="0" w:color="auto"/>
            </w:tcBorders>
            <w:shd w:val="clear" w:color="auto" w:fill="auto"/>
            <w:vAlign w:val="bottom"/>
          </w:tcPr>
          <w:p w14:paraId="54BCE603" w14:textId="77777777" w:rsidR="002347FA" w:rsidRDefault="00887FCD">
            <w:pPr>
              <w:pStyle w:val="a7"/>
              <w:spacing w:after="0" w:line="257" w:lineRule="auto"/>
              <w:rPr>
                <w:sz w:val="24"/>
                <w:szCs w:val="24"/>
              </w:rPr>
            </w:pPr>
            <w:r w:rsidRPr="00E20032">
              <w:rPr>
                <w:sz w:val="24"/>
                <w:szCs w:val="24"/>
              </w:rPr>
              <w:t xml:space="preserve">- аргументованість основних позицій, композиція доповіді логічна, повнота представлених в доповіді конкретних пропозицій; </w:t>
            </w:r>
          </w:p>
          <w:p w14:paraId="4A56E540" w14:textId="0CE55364" w:rsidR="00C50BF7" w:rsidRPr="00E20032" w:rsidRDefault="00887FCD">
            <w:pPr>
              <w:pStyle w:val="a7"/>
              <w:spacing w:after="0" w:line="257" w:lineRule="auto"/>
              <w:rPr>
                <w:sz w:val="24"/>
                <w:szCs w:val="24"/>
              </w:rPr>
            </w:pPr>
            <w:r w:rsidRPr="00E20032">
              <w:rPr>
                <w:sz w:val="24"/>
                <w:szCs w:val="24"/>
              </w:rPr>
              <w:t>- порушено логіку виступу, неповне представлення результатів роботи, неповна</w:t>
            </w:r>
          </w:p>
        </w:tc>
        <w:tc>
          <w:tcPr>
            <w:tcW w:w="1133" w:type="dxa"/>
            <w:tcBorders>
              <w:top w:val="single" w:sz="4" w:space="0" w:color="auto"/>
              <w:left w:val="single" w:sz="4" w:space="0" w:color="auto"/>
              <w:bottom w:val="single" w:sz="4" w:space="0" w:color="auto"/>
            </w:tcBorders>
            <w:shd w:val="clear" w:color="auto" w:fill="auto"/>
          </w:tcPr>
          <w:p w14:paraId="02A5920F" w14:textId="77777777" w:rsidR="00C50BF7" w:rsidRPr="00E20032" w:rsidRDefault="00887FCD" w:rsidP="00FB6FE7">
            <w:pPr>
              <w:pStyle w:val="a7"/>
              <w:spacing w:after="0" w:line="240" w:lineRule="auto"/>
              <w:jc w:val="center"/>
              <w:rPr>
                <w:sz w:val="24"/>
                <w:szCs w:val="24"/>
              </w:rPr>
            </w:pPr>
            <w:r w:rsidRPr="00E20032">
              <w:rPr>
                <w:sz w:val="24"/>
                <w:szCs w:val="24"/>
              </w:rPr>
              <w:t>10</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4E0F9B4" w14:textId="77777777" w:rsidR="00C50BF7" w:rsidRPr="00E20032" w:rsidRDefault="00C50BF7">
            <w:pPr>
              <w:rPr>
                <w:rFonts w:ascii="Times New Roman" w:hAnsi="Times New Roman" w:cs="Times New Roman"/>
              </w:rPr>
            </w:pPr>
          </w:p>
        </w:tc>
      </w:tr>
    </w:tbl>
    <w:p w14:paraId="353569A9" w14:textId="77777777" w:rsidR="00C50BF7" w:rsidRPr="00E20032" w:rsidRDefault="00887FCD">
      <w:pPr>
        <w:spacing w:line="1" w:lineRule="exact"/>
        <w:rPr>
          <w:rFonts w:ascii="Times New Roman" w:hAnsi="Times New Roman" w:cs="Times New Roman"/>
        </w:rPr>
      </w:pPr>
      <w:r w:rsidRPr="00E20032">
        <w:rPr>
          <w:rFonts w:ascii="Times New Roman" w:hAnsi="Times New Roman" w:cs="Times New Roman"/>
        </w:rPr>
        <w:br w:type="page"/>
      </w:r>
    </w:p>
    <w:tbl>
      <w:tblPr>
        <w:tblOverlap w:val="never"/>
        <w:tblW w:w="0" w:type="auto"/>
        <w:tblLayout w:type="fixed"/>
        <w:tblCellMar>
          <w:left w:w="10" w:type="dxa"/>
          <w:right w:w="10" w:type="dxa"/>
        </w:tblCellMar>
        <w:tblLook w:val="04A0" w:firstRow="1" w:lastRow="0" w:firstColumn="1" w:lastColumn="0" w:noHBand="0" w:noVBand="1"/>
      </w:tblPr>
      <w:tblGrid>
        <w:gridCol w:w="1109"/>
        <w:gridCol w:w="2011"/>
        <w:gridCol w:w="4272"/>
        <w:gridCol w:w="1133"/>
        <w:gridCol w:w="307"/>
      </w:tblGrid>
      <w:tr w:rsidR="00C50BF7" w:rsidRPr="00E20032" w14:paraId="46827F95" w14:textId="77777777" w:rsidTr="00C85D33">
        <w:trPr>
          <w:trHeight w:hRule="exact" w:val="1568"/>
        </w:trPr>
        <w:tc>
          <w:tcPr>
            <w:tcW w:w="1109" w:type="dxa"/>
            <w:tcBorders>
              <w:top w:val="single" w:sz="4" w:space="0" w:color="auto"/>
              <w:left w:val="single" w:sz="4" w:space="0" w:color="auto"/>
            </w:tcBorders>
            <w:shd w:val="clear" w:color="auto" w:fill="auto"/>
          </w:tcPr>
          <w:p w14:paraId="5D2353CE"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top w:val="single" w:sz="4" w:space="0" w:color="auto"/>
              <w:left w:val="single" w:sz="4" w:space="0" w:color="auto"/>
            </w:tcBorders>
            <w:shd w:val="clear" w:color="auto" w:fill="auto"/>
          </w:tcPr>
          <w:p w14:paraId="2F52F6C1"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4272" w:type="dxa"/>
            <w:tcBorders>
              <w:top w:val="single" w:sz="4" w:space="0" w:color="auto"/>
              <w:left w:val="single" w:sz="4" w:space="0" w:color="auto"/>
            </w:tcBorders>
            <w:shd w:val="clear" w:color="auto" w:fill="auto"/>
            <w:vAlign w:val="bottom"/>
          </w:tcPr>
          <w:p w14:paraId="1CD119B1" w14:textId="77777777" w:rsidR="00C50BF7" w:rsidRPr="00E20032" w:rsidRDefault="00887FCD">
            <w:pPr>
              <w:pStyle w:val="a7"/>
              <w:framePr w:w="8832" w:h="12955" w:hSpace="480" w:vSpace="931" w:wrap="notBeside" w:vAnchor="text" w:hAnchor="text" w:x="123" w:y="1"/>
              <w:spacing w:after="0" w:line="262" w:lineRule="auto"/>
              <w:rPr>
                <w:sz w:val="24"/>
                <w:szCs w:val="24"/>
              </w:rPr>
            </w:pPr>
            <w:r w:rsidRPr="00E20032">
              <w:rPr>
                <w:sz w:val="24"/>
                <w:szCs w:val="24"/>
              </w:rPr>
              <w:t>система аргументації;</w:t>
            </w:r>
          </w:p>
          <w:p w14:paraId="1CD34B08" w14:textId="77777777" w:rsidR="00C50BF7" w:rsidRPr="00E20032" w:rsidRDefault="00887FCD">
            <w:pPr>
              <w:pStyle w:val="a7"/>
              <w:framePr w:w="8832" w:h="12955" w:hSpace="480" w:vSpace="931" w:wrap="notBeside" w:vAnchor="text" w:hAnchor="text" w:x="123" w:y="1"/>
              <w:spacing w:after="0" w:line="262" w:lineRule="auto"/>
              <w:rPr>
                <w:sz w:val="24"/>
                <w:szCs w:val="24"/>
              </w:rPr>
            </w:pPr>
            <w:r w:rsidRPr="00E20032">
              <w:rPr>
                <w:sz w:val="24"/>
                <w:szCs w:val="24"/>
              </w:rPr>
              <w:t>- немає аргументів щодо головних позицій, повне порушення логіки, не представлені конкретні пропозиції щодо розвитку закладу.</w:t>
            </w:r>
          </w:p>
        </w:tc>
        <w:tc>
          <w:tcPr>
            <w:tcW w:w="1133" w:type="dxa"/>
            <w:tcBorders>
              <w:top w:val="single" w:sz="4" w:space="0" w:color="auto"/>
              <w:left w:val="single" w:sz="4" w:space="0" w:color="auto"/>
            </w:tcBorders>
            <w:shd w:val="clear" w:color="auto" w:fill="auto"/>
          </w:tcPr>
          <w:p w14:paraId="70F2406E" w14:textId="77777777" w:rsidR="00C50BF7" w:rsidRPr="00E20032" w:rsidRDefault="00887FCD" w:rsidP="00FB6FE7">
            <w:pPr>
              <w:pStyle w:val="a7"/>
              <w:framePr w:w="8832" w:h="12955" w:hSpace="480" w:vSpace="931" w:wrap="notBeside" w:vAnchor="text" w:hAnchor="text" w:x="123" w:y="1"/>
              <w:spacing w:after="1320" w:line="240" w:lineRule="auto"/>
              <w:jc w:val="center"/>
              <w:rPr>
                <w:sz w:val="24"/>
                <w:szCs w:val="24"/>
              </w:rPr>
            </w:pPr>
            <w:r w:rsidRPr="00E20032">
              <w:rPr>
                <w:sz w:val="24"/>
                <w:szCs w:val="24"/>
              </w:rPr>
              <w:t>5</w:t>
            </w:r>
          </w:p>
          <w:p w14:paraId="189EA397" w14:textId="77777777" w:rsidR="00C50BF7" w:rsidRPr="00E20032" w:rsidRDefault="00887FCD" w:rsidP="00FB6FE7">
            <w:pPr>
              <w:pStyle w:val="a7"/>
              <w:framePr w:w="8832" w:h="12955" w:hSpace="480" w:vSpace="931" w:wrap="notBeside" w:vAnchor="text" w:hAnchor="text" w:x="123" w:y="1"/>
              <w:spacing w:after="0" w:line="240" w:lineRule="auto"/>
              <w:jc w:val="center"/>
              <w:rPr>
                <w:sz w:val="24"/>
                <w:szCs w:val="24"/>
              </w:rPr>
            </w:pPr>
            <w:r w:rsidRPr="00E20032">
              <w:rPr>
                <w:sz w:val="24"/>
                <w:szCs w:val="24"/>
              </w:rPr>
              <w:t>0</w:t>
            </w:r>
          </w:p>
        </w:tc>
        <w:tc>
          <w:tcPr>
            <w:tcW w:w="307" w:type="dxa"/>
            <w:tcBorders>
              <w:top w:val="single" w:sz="4" w:space="0" w:color="auto"/>
              <w:left w:val="single" w:sz="4" w:space="0" w:color="auto"/>
            </w:tcBorders>
            <w:shd w:val="clear" w:color="auto" w:fill="auto"/>
          </w:tcPr>
          <w:p w14:paraId="18F6936D"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6D45CA12" w14:textId="77777777">
        <w:trPr>
          <w:trHeight w:hRule="exact" w:val="336"/>
        </w:trPr>
        <w:tc>
          <w:tcPr>
            <w:tcW w:w="1109" w:type="dxa"/>
            <w:tcBorders>
              <w:top w:val="single" w:sz="4" w:space="0" w:color="auto"/>
              <w:left w:val="single" w:sz="4" w:space="0" w:color="auto"/>
            </w:tcBorders>
            <w:shd w:val="clear" w:color="auto" w:fill="auto"/>
          </w:tcPr>
          <w:p w14:paraId="17655FCE"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top w:val="single" w:sz="4" w:space="0" w:color="auto"/>
              <w:left w:val="single" w:sz="4" w:space="0" w:color="auto"/>
            </w:tcBorders>
            <w:shd w:val="clear" w:color="auto" w:fill="auto"/>
          </w:tcPr>
          <w:p w14:paraId="27193229"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b/>
                <w:bCs/>
                <w:sz w:val="24"/>
                <w:szCs w:val="24"/>
              </w:rPr>
              <w:t>2.2.Обсяг та</w:t>
            </w:r>
          </w:p>
        </w:tc>
        <w:tc>
          <w:tcPr>
            <w:tcW w:w="4272" w:type="dxa"/>
            <w:tcBorders>
              <w:top w:val="single" w:sz="4" w:space="0" w:color="auto"/>
              <w:left w:val="single" w:sz="4" w:space="0" w:color="auto"/>
            </w:tcBorders>
            <w:shd w:val="clear" w:color="auto" w:fill="auto"/>
          </w:tcPr>
          <w:p w14:paraId="0CA61DF3"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sz w:val="24"/>
                <w:szCs w:val="24"/>
              </w:rPr>
              <w:t>- доповідач демонструє</w:t>
            </w:r>
          </w:p>
        </w:tc>
        <w:tc>
          <w:tcPr>
            <w:tcW w:w="1133" w:type="dxa"/>
            <w:tcBorders>
              <w:top w:val="single" w:sz="4" w:space="0" w:color="auto"/>
              <w:left w:val="single" w:sz="4" w:space="0" w:color="auto"/>
            </w:tcBorders>
            <w:shd w:val="clear" w:color="auto" w:fill="auto"/>
          </w:tcPr>
          <w:p w14:paraId="5BD79897" w14:textId="77777777" w:rsidR="00C50BF7" w:rsidRPr="00E20032" w:rsidRDefault="00887FCD" w:rsidP="00FB6FE7">
            <w:pPr>
              <w:pStyle w:val="a7"/>
              <w:framePr w:w="8832" w:h="12955" w:hSpace="480" w:vSpace="931" w:wrap="notBeside" w:vAnchor="text" w:hAnchor="text" w:x="123" w:y="1"/>
              <w:spacing w:after="0" w:line="240" w:lineRule="auto"/>
              <w:jc w:val="center"/>
              <w:rPr>
                <w:sz w:val="24"/>
                <w:szCs w:val="24"/>
              </w:rPr>
            </w:pPr>
            <w:r w:rsidRPr="00E20032">
              <w:rPr>
                <w:sz w:val="24"/>
                <w:szCs w:val="24"/>
              </w:rPr>
              <w:t>10</w:t>
            </w:r>
          </w:p>
        </w:tc>
        <w:tc>
          <w:tcPr>
            <w:tcW w:w="307" w:type="dxa"/>
            <w:tcBorders>
              <w:left w:val="single" w:sz="4" w:space="0" w:color="auto"/>
            </w:tcBorders>
            <w:shd w:val="clear" w:color="auto" w:fill="auto"/>
          </w:tcPr>
          <w:p w14:paraId="7905C439"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0781AB63" w14:textId="77777777">
        <w:trPr>
          <w:trHeight w:hRule="exact" w:val="374"/>
        </w:trPr>
        <w:tc>
          <w:tcPr>
            <w:tcW w:w="1109" w:type="dxa"/>
            <w:tcBorders>
              <w:left w:val="single" w:sz="4" w:space="0" w:color="auto"/>
            </w:tcBorders>
            <w:shd w:val="clear" w:color="auto" w:fill="auto"/>
          </w:tcPr>
          <w:p w14:paraId="29660F0C"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left w:val="single" w:sz="4" w:space="0" w:color="auto"/>
            </w:tcBorders>
            <w:shd w:val="clear" w:color="auto" w:fill="auto"/>
          </w:tcPr>
          <w:p w14:paraId="4B5C1899"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b/>
                <w:bCs/>
                <w:sz w:val="24"/>
                <w:szCs w:val="24"/>
              </w:rPr>
              <w:t>глибина знань</w:t>
            </w:r>
          </w:p>
        </w:tc>
        <w:tc>
          <w:tcPr>
            <w:tcW w:w="4272" w:type="dxa"/>
            <w:tcBorders>
              <w:left w:val="single" w:sz="4" w:space="0" w:color="auto"/>
            </w:tcBorders>
            <w:shd w:val="clear" w:color="auto" w:fill="auto"/>
          </w:tcPr>
          <w:p w14:paraId="27288C3C" w14:textId="76EDBFC8" w:rsidR="00C50BF7" w:rsidRPr="00E20032" w:rsidRDefault="00887FCD">
            <w:pPr>
              <w:pStyle w:val="a7"/>
              <w:framePr w:w="8832" w:h="12955" w:hSpace="480" w:vSpace="931" w:wrap="notBeside" w:vAnchor="text" w:hAnchor="text" w:x="123" w:y="1"/>
              <w:spacing w:after="0" w:line="240" w:lineRule="auto"/>
              <w:rPr>
                <w:sz w:val="24"/>
                <w:szCs w:val="24"/>
              </w:rPr>
            </w:pPr>
            <w:r w:rsidRPr="00E20032">
              <w:rPr>
                <w:sz w:val="24"/>
                <w:szCs w:val="24"/>
              </w:rPr>
              <w:t xml:space="preserve">ерудицію, відображає </w:t>
            </w:r>
            <w:r w:rsidR="000F66C0">
              <w:rPr>
                <w:sz w:val="24"/>
                <w:szCs w:val="24"/>
              </w:rPr>
              <w:t>ї</w:t>
            </w:r>
            <w:r w:rsidR="00E37518">
              <w:rPr>
                <w:sz w:val="24"/>
                <w:szCs w:val="24"/>
              </w:rPr>
              <w:t>ї</w:t>
            </w:r>
          </w:p>
        </w:tc>
        <w:tc>
          <w:tcPr>
            <w:tcW w:w="1133" w:type="dxa"/>
            <w:tcBorders>
              <w:left w:val="single" w:sz="4" w:space="0" w:color="auto"/>
            </w:tcBorders>
            <w:shd w:val="clear" w:color="auto" w:fill="auto"/>
          </w:tcPr>
          <w:p w14:paraId="5998ADCA" w14:textId="77777777" w:rsidR="00C50BF7" w:rsidRPr="00E20032" w:rsidRDefault="00C50BF7" w:rsidP="00FB6FE7">
            <w:pPr>
              <w:framePr w:w="8832" w:h="12955" w:hSpace="480" w:vSpace="931" w:wrap="notBeside" w:vAnchor="text" w:hAnchor="text" w:x="123" w:y="1"/>
              <w:jc w:val="center"/>
              <w:rPr>
                <w:rFonts w:ascii="Times New Roman" w:hAnsi="Times New Roman" w:cs="Times New Roman"/>
              </w:rPr>
            </w:pPr>
          </w:p>
        </w:tc>
        <w:tc>
          <w:tcPr>
            <w:tcW w:w="307" w:type="dxa"/>
            <w:tcBorders>
              <w:left w:val="single" w:sz="4" w:space="0" w:color="auto"/>
            </w:tcBorders>
            <w:shd w:val="clear" w:color="auto" w:fill="auto"/>
          </w:tcPr>
          <w:p w14:paraId="51500FF9"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689F862E" w14:textId="77777777">
        <w:trPr>
          <w:trHeight w:hRule="exact" w:val="1267"/>
        </w:trPr>
        <w:tc>
          <w:tcPr>
            <w:tcW w:w="1109" w:type="dxa"/>
            <w:tcBorders>
              <w:left w:val="single" w:sz="4" w:space="0" w:color="auto"/>
            </w:tcBorders>
            <w:shd w:val="clear" w:color="auto" w:fill="auto"/>
          </w:tcPr>
          <w:p w14:paraId="1498A5F9"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left w:val="single" w:sz="4" w:space="0" w:color="auto"/>
            </w:tcBorders>
            <w:shd w:val="clear" w:color="auto" w:fill="auto"/>
          </w:tcPr>
          <w:p w14:paraId="3F23ECFE" w14:textId="700DCF6E" w:rsidR="00C50BF7" w:rsidRPr="00E20032" w:rsidRDefault="00E37518">
            <w:pPr>
              <w:pStyle w:val="a7"/>
              <w:framePr w:w="8832" w:h="12955" w:hSpace="480" w:vSpace="931" w:wrap="notBeside" w:vAnchor="text" w:hAnchor="text" w:x="123" w:y="1"/>
              <w:spacing w:after="0" w:line="240" w:lineRule="auto"/>
              <w:rPr>
                <w:sz w:val="24"/>
                <w:szCs w:val="24"/>
              </w:rPr>
            </w:pPr>
            <w:r>
              <w:rPr>
                <w:b/>
                <w:bCs/>
                <w:sz w:val="24"/>
                <w:szCs w:val="24"/>
              </w:rPr>
              <w:t>за темою</w:t>
            </w:r>
          </w:p>
        </w:tc>
        <w:tc>
          <w:tcPr>
            <w:tcW w:w="4272" w:type="dxa"/>
            <w:tcBorders>
              <w:left w:val="single" w:sz="4" w:space="0" w:color="auto"/>
            </w:tcBorders>
            <w:shd w:val="clear" w:color="auto" w:fill="auto"/>
          </w:tcPr>
          <w:p w14:paraId="60479434" w14:textId="77777777" w:rsidR="00C50BF7" w:rsidRPr="00E20032" w:rsidRDefault="00887FCD">
            <w:pPr>
              <w:pStyle w:val="a7"/>
              <w:framePr w:w="8832" w:h="12955" w:hSpace="480" w:vSpace="931" w:wrap="notBeside" w:vAnchor="text" w:hAnchor="text" w:x="123" w:y="1"/>
              <w:spacing w:after="0"/>
              <w:rPr>
                <w:sz w:val="24"/>
                <w:szCs w:val="24"/>
              </w:rPr>
            </w:pPr>
            <w:r w:rsidRPr="00E20032">
              <w:rPr>
                <w:sz w:val="24"/>
                <w:szCs w:val="24"/>
              </w:rPr>
              <w:t>предметні зв’язки;</w:t>
            </w:r>
          </w:p>
          <w:p w14:paraId="350D771E" w14:textId="77777777" w:rsidR="00C50BF7" w:rsidRPr="00E20032" w:rsidRDefault="00887FCD">
            <w:pPr>
              <w:pStyle w:val="a7"/>
              <w:framePr w:w="8832" w:h="12955" w:hSpace="480" w:vSpace="931" w:wrap="notBeside" w:vAnchor="text" w:hAnchor="text" w:x="123" w:y="1"/>
              <w:spacing w:after="0"/>
              <w:rPr>
                <w:sz w:val="24"/>
                <w:szCs w:val="24"/>
              </w:rPr>
            </w:pPr>
            <w:r w:rsidRPr="00E20032">
              <w:rPr>
                <w:sz w:val="24"/>
                <w:szCs w:val="24"/>
              </w:rPr>
              <w:t xml:space="preserve">- доповідач </w:t>
            </w:r>
            <w:proofErr w:type="spellStart"/>
            <w:r w:rsidRPr="00E20032">
              <w:rPr>
                <w:sz w:val="24"/>
                <w:szCs w:val="24"/>
              </w:rPr>
              <w:t>грамотно</w:t>
            </w:r>
            <w:proofErr w:type="spellEnd"/>
            <w:r w:rsidRPr="00E20032">
              <w:rPr>
                <w:sz w:val="24"/>
                <w:szCs w:val="24"/>
              </w:rPr>
              <w:t xml:space="preserve"> викладає матеріал, проте не показує достатньо глибоких знань;</w:t>
            </w:r>
          </w:p>
        </w:tc>
        <w:tc>
          <w:tcPr>
            <w:tcW w:w="1133" w:type="dxa"/>
            <w:tcBorders>
              <w:left w:val="single" w:sz="4" w:space="0" w:color="auto"/>
            </w:tcBorders>
            <w:shd w:val="clear" w:color="auto" w:fill="auto"/>
            <w:vAlign w:val="bottom"/>
          </w:tcPr>
          <w:p w14:paraId="609F86C6" w14:textId="77777777" w:rsidR="00C50BF7" w:rsidRPr="00E20032" w:rsidRDefault="00887FCD" w:rsidP="00FB6FE7">
            <w:pPr>
              <w:pStyle w:val="a7"/>
              <w:framePr w:w="8832" w:h="12955" w:hSpace="480" w:vSpace="931" w:wrap="notBeside" w:vAnchor="text" w:hAnchor="text" w:x="123" w:y="1"/>
              <w:spacing w:after="0" w:line="240" w:lineRule="auto"/>
              <w:jc w:val="center"/>
              <w:rPr>
                <w:sz w:val="24"/>
                <w:szCs w:val="24"/>
              </w:rPr>
            </w:pPr>
            <w:r w:rsidRPr="00E20032">
              <w:rPr>
                <w:sz w:val="24"/>
                <w:szCs w:val="24"/>
              </w:rPr>
              <w:t>5</w:t>
            </w:r>
          </w:p>
        </w:tc>
        <w:tc>
          <w:tcPr>
            <w:tcW w:w="307" w:type="dxa"/>
            <w:tcBorders>
              <w:left w:val="single" w:sz="4" w:space="0" w:color="auto"/>
            </w:tcBorders>
            <w:shd w:val="clear" w:color="auto" w:fill="auto"/>
          </w:tcPr>
          <w:p w14:paraId="630241B4"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1FFBDB57" w14:textId="77777777" w:rsidTr="00C85D33">
        <w:trPr>
          <w:trHeight w:hRule="exact" w:val="857"/>
        </w:trPr>
        <w:tc>
          <w:tcPr>
            <w:tcW w:w="1109" w:type="dxa"/>
            <w:tcBorders>
              <w:left w:val="single" w:sz="4" w:space="0" w:color="auto"/>
            </w:tcBorders>
            <w:shd w:val="clear" w:color="auto" w:fill="auto"/>
          </w:tcPr>
          <w:p w14:paraId="4AEB9336"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left w:val="single" w:sz="4" w:space="0" w:color="auto"/>
            </w:tcBorders>
            <w:shd w:val="clear" w:color="auto" w:fill="auto"/>
          </w:tcPr>
          <w:p w14:paraId="4A7B6C29"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4272" w:type="dxa"/>
            <w:tcBorders>
              <w:left w:val="single" w:sz="4" w:space="0" w:color="auto"/>
            </w:tcBorders>
            <w:shd w:val="clear" w:color="auto" w:fill="auto"/>
            <w:vAlign w:val="bottom"/>
          </w:tcPr>
          <w:p w14:paraId="7BF15029" w14:textId="77777777" w:rsidR="00C50BF7" w:rsidRPr="00E20032" w:rsidRDefault="00887FCD">
            <w:pPr>
              <w:pStyle w:val="a7"/>
              <w:framePr w:w="8832" w:h="12955" w:hSpace="480" w:vSpace="931" w:wrap="notBeside" w:vAnchor="text" w:hAnchor="text" w:x="123" w:y="1"/>
              <w:spacing w:after="0" w:line="257" w:lineRule="auto"/>
              <w:jc w:val="both"/>
              <w:rPr>
                <w:sz w:val="24"/>
                <w:szCs w:val="24"/>
              </w:rPr>
            </w:pPr>
            <w:r w:rsidRPr="00E20032">
              <w:rPr>
                <w:sz w:val="24"/>
                <w:szCs w:val="24"/>
              </w:rPr>
              <w:t>- доповідач виявляє повну відсутність розуміння конкретних перспектив розвитку закладу.</w:t>
            </w:r>
          </w:p>
        </w:tc>
        <w:tc>
          <w:tcPr>
            <w:tcW w:w="1133" w:type="dxa"/>
            <w:tcBorders>
              <w:left w:val="single" w:sz="4" w:space="0" w:color="auto"/>
            </w:tcBorders>
            <w:shd w:val="clear" w:color="auto" w:fill="auto"/>
          </w:tcPr>
          <w:p w14:paraId="739D2AFB" w14:textId="77777777" w:rsidR="00C50BF7" w:rsidRPr="00E20032" w:rsidRDefault="00887FCD" w:rsidP="00FB6FE7">
            <w:pPr>
              <w:pStyle w:val="a7"/>
              <w:framePr w:w="8832" w:h="12955" w:hSpace="480" w:vSpace="931" w:wrap="notBeside" w:vAnchor="text" w:hAnchor="text" w:x="123" w:y="1"/>
              <w:spacing w:before="280" w:after="0" w:line="240" w:lineRule="auto"/>
              <w:jc w:val="center"/>
              <w:rPr>
                <w:sz w:val="24"/>
                <w:szCs w:val="24"/>
              </w:rPr>
            </w:pPr>
            <w:r w:rsidRPr="00E20032">
              <w:rPr>
                <w:sz w:val="24"/>
                <w:szCs w:val="24"/>
              </w:rPr>
              <w:t>0</w:t>
            </w:r>
          </w:p>
        </w:tc>
        <w:tc>
          <w:tcPr>
            <w:tcW w:w="307" w:type="dxa"/>
            <w:tcBorders>
              <w:left w:val="single" w:sz="4" w:space="0" w:color="auto"/>
            </w:tcBorders>
            <w:shd w:val="clear" w:color="auto" w:fill="auto"/>
          </w:tcPr>
          <w:p w14:paraId="6F86C336"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2FE51581" w14:textId="77777777">
        <w:trPr>
          <w:trHeight w:hRule="exact" w:val="350"/>
        </w:trPr>
        <w:tc>
          <w:tcPr>
            <w:tcW w:w="1109" w:type="dxa"/>
            <w:tcBorders>
              <w:left w:val="single" w:sz="4" w:space="0" w:color="auto"/>
            </w:tcBorders>
            <w:shd w:val="clear" w:color="auto" w:fill="auto"/>
          </w:tcPr>
          <w:p w14:paraId="1C1A61AA"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top w:val="single" w:sz="4" w:space="0" w:color="auto"/>
              <w:left w:val="single" w:sz="4" w:space="0" w:color="auto"/>
            </w:tcBorders>
            <w:shd w:val="clear" w:color="auto" w:fill="auto"/>
          </w:tcPr>
          <w:p w14:paraId="3B216E0E"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b/>
                <w:bCs/>
                <w:sz w:val="24"/>
                <w:szCs w:val="24"/>
              </w:rPr>
              <w:t>2.3 Відповіді на</w:t>
            </w:r>
          </w:p>
        </w:tc>
        <w:tc>
          <w:tcPr>
            <w:tcW w:w="4272" w:type="dxa"/>
            <w:tcBorders>
              <w:top w:val="single" w:sz="4" w:space="0" w:color="auto"/>
              <w:left w:val="single" w:sz="4" w:space="0" w:color="auto"/>
            </w:tcBorders>
            <w:shd w:val="clear" w:color="auto" w:fill="auto"/>
          </w:tcPr>
          <w:p w14:paraId="0C87EAE0"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sz w:val="24"/>
                <w:szCs w:val="24"/>
              </w:rPr>
              <w:t>- доповідач переконливо і повно</w:t>
            </w:r>
          </w:p>
        </w:tc>
        <w:tc>
          <w:tcPr>
            <w:tcW w:w="1133" w:type="dxa"/>
            <w:tcBorders>
              <w:top w:val="single" w:sz="4" w:space="0" w:color="auto"/>
              <w:left w:val="single" w:sz="4" w:space="0" w:color="auto"/>
            </w:tcBorders>
            <w:shd w:val="clear" w:color="auto" w:fill="auto"/>
          </w:tcPr>
          <w:p w14:paraId="554A5A68" w14:textId="77777777" w:rsidR="00C50BF7" w:rsidRPr="00E20032" w:rsidRDefault="00887FCD" w:rsidP="00FB6FE7">
            <w:pPr>
              <w:pStyle w:val="a7"/>
              <w:framePr w:w="8832" w:h="12955" w:hSpace="480" w:vSpace="931" w:wrap="notBeside" w:vAnchor="text" w:hAnchor="text" w:x="123" w:y="1"/>
              <w:spacing w:after="0" w:line="240" w:lineRule="auto"/>
              <w:jc w:val="center"/>
              <w:rPr>
                <w:sz w:val="24"/>
                <w:szCs w:val="24"/>
              </w:rPr>
            </w:pPr>
            <w:r w:rsidRPr="00E20032">
              <w:rPr>
                <w:sz w:val="24"/>
                <w:szCs w:val="24"/>
              </w:rPr>
              <w:t>10</w:t>
            </w:r>
          </w:p>
        </w:tc>
        <w:tc>
          <w:tcPr>
            <w:tcW w:w="307" w:type="dxa"/>
            <w:tcBorders>
              <w:top w:val="single" w:sz="4" w:space="0" w:color="auto"/>
              <w:left w:val="single" w:sz="4" w:space="0" w:color="auto"/>
            </w:tcBorders>
            <w:shd w:val="clear" w:color="auto" w:fill="auto"/>
          </w:tcPr>
          <w:p w14:paraId="207B291E"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29EE0374" w14:textId="77777777">
        <w:trPr>
          <w:trHeight w:hRule="exact" w:val="1963"/>
        </w:trPr>
        <w:tc>
          <w:tcPr>
            <w:tcW w:w="1109" w:type="dxa"/>
            <w:tcBorders>
              <w:left w:val="single" w:sz="4" w:space="0" w:color="auto"/>
            </w:tcBorders>
            <w:shd w:val="clear" w:color="auto" w:fill="auto"/>
          </w:tcPr>
          <w:p w14:paraId="0276B2C9"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left w:val="single" w:sz="4" w:space="0" w:color="auto"/>
            </w:tcBorders>
            <w:shd w:val="clear" w:color="auto" w:fill="auto"/>
          </w:tcPr>
          <w:p w14:paraId="1EB56FFC"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b/>
                <w:bCs/>
                <w:sz w:val="24"/>
                <w:szCs w:val="24"/>
              </w:rPr>
              <w:t>питання</w:t>
            </w:r>
          </w:p>
        </w:tc>
        <w:tc>
          <w:tcPr>
            <w:tcW w:w="4272" w:type="dxa"/>
            <w:tcBorders>
              <w:left w:val="single" w:sz="4" w:space="0" w:color="auto"/>
            </w:tcBorders>
            <w:shd w:val="clear" w:color="auto" w:fill="auto"/>
          </w:tcPr>
          <w:p w14:paraId="3195DB69" w14:textId="19E356B1" w:rsidR="00C50BF7" w:rsidRDefault="00887FCD">
            <w:pPr>
              <w:pStyle w:val="a7"/>
              <w:framePr w:w="8832" w:h="12955" w:hSpace="480" w:vSpace="931" w:wrap="notBeside" w:vAnchor="text" w:hAnchor="text" w:x="123" w:y="1"/>
              <w:spacing w:after="0"/>
              <w:jc w:val="both"/>
              <w:rPr>
                <w:sz w:val="24"/>
                <w:szCs w:val="24"/>
              </w:rPr>
            </w:pPr>
            <w:r w:rsidRPr="00E20032">
              <w:rPr>
                <w:sz w:val="24"/>
                <w:szCs w:val="24"/>
              </w:rPr>
              <w:t>відповідає на питання, намагається використати відповіді для успішного розкриття теми;</w:t>
            </w:r>
          </w:p>
          <w:p w14:paraId="418181AB" w14:textId="77777777" w:rsidR="000F66C0" w:rsidRPr="00E20032" w:rsidRDefault="000F66C0">
            <w:pPr>
              <w:pStyle w:val="a7"/>
              <w:framePr w:w="8832" w:h="12955" w:hSpace="480" w:vSpace="931" w:wrap="notBeside" w:vAnchor="text" w:hAnchor="text" w:x="123" w:y="1"/>
              <w:spacing w:after="0"/>
              <w:jc w:val="both"/>
              <w:rPr>
                <w:sz w:val="24"/>
                <w:szCs w:val="24"/>
              </w:rPr>
            </w:pPr>
          </w:p>
          <w:p w14:paraId="5D0F12D9" w14:textId="64C8382E" w:rsidR="00C50BF7" w:rsidRPr="00E20032" w:rsidRDefault="00887FCD">
            <w:pPr>
              <w:pStyle w:val="a7"/>
              <w:framePr w:w="8832" w:h="12955" w:hSpace="480" w:vSpace="931" w:wrap="notBeside" w:vAnchor="text" w:hAnchor="text" w:x="123" w:y="1"/>
              <w:spacing w:after="0"/>
              <w:rPr>
                <w:sz w:val="24"/>
                <w:szCs w:val="24"/>
              </w:rPr>
            </w:pPr>
            <w:r w:rsidRPr="00E20032">
              <w:rPr>
                <w:sz w:val="24"/>
                <w:szCs w:val="24"/>
              </w:rPr>
              <w:t>- доповідач не на всі питання може знайти переконливі</w:t>
            </w:r>
            <w:r w:rsidR="002347FA">
              <w:rPr>
                <w:sz w:val="24"/>
                <w:szCs w:val="24"/>
              </w:rPr>
              <w:t xml:space="preserve"> відповіді;</w:t>
            </w:r>
          </w:p>
        </w:tc>
        <w:tc>
          <w:tcPr>
            <w:tcW w:w="1133" w:type="dxa"/>
            <w:tcBorders>
              <w:left w:val="single" w:sz="4" w:space="0" w:color="auto"/>
            </w:tcBorders>
            <w:shd w:val="clear" w:color="auto" w:fill="auto"/>
            <w:vAlign w:val="bottom"/>
          </w:tcPr>
          <w:p w14:paraId="1CDC9091" w14:textId="77777777" w:rsidR="00C50BF7" w:rsidRDefault="00887FCD" w:rsidP="00FB6FE7">
            <w:pPr>
              <w:pStyle w:val="a7"/>
              <w:framePr w:w="8832" w:h="12955" w:hSpace="480" w:vSpace="931" w:wrap="notBeside" w:vAnchor="text" w:hAnchor="text" w:x="123" w:y="1"/>
              <w:spacing w:after="0" w:line="240" w:lineRule="auto"/>
              <w:jc w:val="center"/>
              <w:rPr>
                <w:sz w:val="24"/>
                <w:szCs w:val="24"/>
              </w:rPr>
            </w:pPr>
            <w:r w:rsidRPr="00E20032">
              <w:rPr>
                <w:sz w:val="24"/>
                <w:szCs w:val="24"/>
              </w:rPr>
              <w:t>5</w:t>
            </w:r>
          </w:p>
          <w:p w14:paraId="0329270D" w14:textId="77777777" w:rsidR="002347FA" w:rsidRDefault="002347FA" w:rsidP="00FB6FE7">
            <w:pPr>
              <w:pStyle w:val="a7"/>
              <w:framePr w:w="8832" w:h="12955" w:hSpace="480" w:vSpace="931" w:wrap="notBeside" w:vAnchor="text" w:hAnchor="text" w:x="123" w:y="1"/>
              <w:spacing w:after="0" w:line="240" w:lineRule="auto"/>
              <w:jc w:val="center"/>
              <w:rPr>
                <w:sz w:val="24"/>
                <w:szCs w:val="24"/>
              </w:rPr>
            </w:pPr>
          </w:p>
          <w:p w14:paraId="26530884" w14:textId="54A2C33F" w:rsidR="002347FA" w:rsidRPr="00E20032" w:rsidRDefault="002347FA" w:rsidP="00FB6FE7">
            <w:pPr>
              <w:pStyle w:val="a7"/>
              <w:framePr w:w="8832" w:h="12955" w:hSpace="480" w:vSpace="931" w:wrap="notBeside" w:vAnchor="text" w:hAnchor="text" w:x="123" w:y="1"/>
              <w:spacing w:after="0" w:line="240" w:lineRule="auto"/>
              <w:jc w:val="center"/>
              <w:rPr>
                <w:sz w:val="24"/>
                <w:szCs w:val="24"/>
              </w:rPr>
            </w:pPr>
          </w:p>
        </w:tc>
        <w:tc>
          <w:tcPr>
            <w:tcW w:w="307" w:type="dxa"/>
            <w:tcBorders>
              <w:left w:val="single" w:sz="4" w:space="0" w:color="auto"/>
            </w:tcBorders>
            <w:shd w:val="clear" w:color="auto" w:fill="auto"/>
          </w:tcPr>
          <w:p w14:paraId="5A7A8931"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730A86B5" w14:textId="77777777" w:rsidTr="00C85D33">
        <w:trPr>
          <w:trHeight w:hRule="exact" w:val="1214"/>
        </w:trPr>
        <w:tc>
          <w:tcPr>
            <w:tcW w:w="1109" w:type="dxa"/>
            <w:tcBorders>
              <w:left w:val="single" w:sz="4" w:space="0" w:color="auto"/>
            </w:tcBorders>
            <w:shd w:val="clear" w:color="auto" w:fill="auto"/>
          </w:tcPr>
          <w:p w14:paraId="2B074D23"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left w:val="single" w:sz="4" w:space="0" w:color="auto"/>
            </w:tcBorders>
            <w:shd w:val="clear" w:color="auto" w:fill="auto"/>
          </w:tcPr>
          <w:p w14:paraId="522702F1"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4272" w:type="dxa"/>
            <w:tcBorders>
              <w:left w:val="single" w:sz="4" w:space="0" w:color="auto"/>
            </w:tcBorders>
            <w:shd w:val="clear" w:color="auto" w:fill="auto"/>
          </w:tcPr>
          <w:p w14:paraId="3DA8BF7A" w14:textId="5B65FFEF" w:rsidR="00C50BF7" w:rsidRPr="00E20032" w:rsidRDefault="00C50BF7">
            <w:pPr>
              <w:pStyle w:val="a7"/>
              <w:framePr w:w="8832" w:h="12955" w:hSpace="480" w:vSpace="931" w:wrap="notBeside" w:vAnchor="text" w:hAnchor="text" w:x="123" w:y="1"/>
              <w:spacing w:after="0"/>
              <w:rPr>
                <w:sz w:val="24"/>
                <w:szCs w:val="24"/>
              </w:rPr>
            </w:pPr>
          </w:p>
          <w:p w14:paraId="0DC682B1" w14:textId="77777777" w:rsidR="00C50BF7" w:rsidRPr="00E20032" w:rsidRDefault="00887FCD">
            <w:pPr>
              <w:pStyle w:val="a7"/>
              <w:framePr w:w="8832" w:h="12955" w:hSpace="480" w:vSpace="931" w:wrap="notBeside" w:vAnchor="text" w:hAnchor="text" w:x="123" w:y="1"/>
              <w:spacing w:after="0"/>
              <w:rPr>
                <w:sz w:val="24"/>
                <w:szCs w:val="24"/>
              </w:rPr>
            </w:pPr>
            <w:r w:rsidRPr="00E20032">
              <w:rPr>
                <w:sz w:val="24"/>
                <w:szCs w:val="24"/>
              </w:rPr>
              <w:t>- доповідач не може відповісти на питання або під час відповідей поводиться агресивно, некоректно</w:t>
            </w:r>
          </w:p>
        </w:tc>
        <w:tc>
          <w:tcPr>
            <w:tcW w:w="1133" w:type="dxa"/>
            <w:tcBorders>
              <w:left w:val="single" w:sz="4" w:space="0" w:color="auto"/>
            </w:tcBorders>
            <w:shd w:val="clear" w:color="auto" w:fill="auto"/>
            <w:vAlign w:val="bottom"/>
          </w:tcPr>
          <w:p w14:paraId="13906BD6" w14:textId="77777777" w:rsidR="00C50BF7" w:rsidRPr="00E20032" w:rsidRDefault="00887FCD" w:rsidP="00FB6FE7">
            <w:pPr>
              <w:pStyle w:val="a7"/>
              <w:framePr w:w="8832" w:h="12955" w:hSpace="480" w:vSpace="931" w:wrap="notBeside" w:vAnchor="text" w:hAnchor="text" w:x="123" w:y="1"/>
              <w:spacing w:after="0" w:line="240" w:lineRule="auto"/>
              <w:jc w:val="center"/>
              <w:rPr>
                <w:sz w:val="24"/>
                <w:szCs w:val="24"/>
              </w:rPr>
            </w:pPr>
            <w:r w:rsidRPr="00E20032">
              <w:rPr>
                <w:sz w:val="24"/>
                <w:szCs w:val="24"/>
              </w:rPr>
              <w:t>0</w:t>
            </w:r>
          </w:p>
        </w:tc>
        <w:tc>
          <w:tcPr>
            <w:tcW w:w="307" w:type="dxa"/>
            <w:tcBorders>
              <w:left w:val="single" w:sz="4" w:space="0" w:color="auto"/>
            </w:tcBorders>
            <w:shd w:val="clear" w:color="auto" w:fill="auto"/>
          </w:tcPr>
          <w:p w14:paraId="2685B8AD"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5F1FBED6" w14:textId="77777777">
        <w:trPr>
          <w:trHeight w:hRule="exact" w:val="341"/>
        </w:trPr>
        <w:tc>
          <w:tcPr>
            <w:tcW w:w="1109" w:type="dxa"/>
            <w:tcBorders>
              <w:left w:val="single" w:sz="4" w:space="0" w:color="auto"/>
            </w:tcBorders>
            <w:shd w:val="clear" w:color="auto" w:fill="auto"/>
          </w:tcPr>
          <w:p w14:paraId="75DEC0FE"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top w:val="single" w:sz="4" w:space="0" w:color="auto"/>
              <w:left w:val="single" w:sz="4" w:space="0" w:color="auto"/>
            </w:tcBorders>
            <w:shd w:val="clear" w:color="auto" w:fill="auto"/>
            <w:vAlign w:val="bottom"/>
          </w:tcPr>
          <w:p w14:paraId="7D9EB832"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b/>
                <w:bCs/>
                <w:sz w:val="24"/>
                <w:szCs w:val="24"/>
              </w:rPr>
              <w:t>2.4 Ділові та</w:t>
            </w:r>
          </w:p>
        </w:tc>
        <w:tc>
          <w:tcPr>
            <w:tcW w:w="4272" w:type="dxa"/>
            <w:tcBorders>
              <w:top w:val="single" w:sz="4" w:space="0" w:color="auto"/>
              <w:left w:val="single" w:sz="4" w:space="0" w:color="auto"/>
            </w:tcBorders>
            <w:shd w:val="clear" w:color="auto" w:fill="auto"/>
            <w:vAlign w:val="bottom"/>
          </w:tcPr>
          <w:p w14:paraId="4D0D53F8"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sz w:val="24"/>
                <w:szCs w:val="24"/>
              </w:rPr>
              <w:t>- доповідач прагне досягти</w:t>
            </w:r>
          </w:p>
        </w:tc>
        <w:tc>
          <w:tcPr>
            <w:tcW w:w="1133" w:type="dxa"/>
            <w:tcBorders>
              <w:top w:val="single" w:sz="4" w:space="0" w:color="auto"/>
              <w:left w:val="single" w:sz="4" w:space="0" w:color="auto"/>
            </w:tcBorders>
            <w:shd w:val="clear" w:color="auto" w:fill="auto"/>
            <w:vAlign w:val="bottom"/>
          </w:tcPr>
          <w:p w14:paraId="135B2A09" w14:textId="77777777" w:rsidR="00C50BF7" w:rsidRPr="00E20032" w:rsidRDefault="00887FCD" w:rsidP="00FB6FE7">
            <w:pPr>
              <w:pStyle w:val="a7"/>
              <w:framePr w:w="8832" w:h="12955" w:hSpace="480" w:vSpace="931" w:wrap="notBeside" w:vAnchor="text" w:hAnchor="text" w:x="123" w:y="1"/>
              <w:spacing w:after="0" w:line="240" w:lineRule="auto"/>
              <w:jc w:val="center"/>
              <w:rPr>
                <w:sz w:val="24"/>
                <w:szCs w:val="24"/>
              </w:rPr>
            </w:pPr>
            <w:r w:rsidRPr="00E20032">
              <w:rPr>
                <w:sz w:val="24"/>
                <w:szCs w:val="24"/>
              </w:rPr>
              <w:t>10</w:t>
            </w:r>
          </w:p>
        </w:tc>
        <w:tc>
          <w:tcPr>
            <w:tcW w:w="307" w:type="dxa"/>
            <w:tcBorders>
              <w:top w:val="single" w:sz="4" w:space="0" w:color="auto"/>
              <w:left w:val="single" w:sz="4" w:space="0" w:color="auto"/>
            </w:tcBorders>
            <w:shd w:val="clear" w:color="auto" w:fill="auto"/>
          </w:tcPr>
          <w:p w14:paraId="2B68660D"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4056A729" w14:textId="77777777">
        <w:trPr>
          <w:trHeight w:hRule="exact" w:val="682"/>
        </w:trPr>
        <w:tc>
          <w:tcPr>
            <w:tcW w:w="1109" w:type="dxa"/>
            <w:tcBorders>
              <w:left w:val="single" w:sz="4" w:space="0" w:color="auto"/>
            </w:tcBorders>
            <w:shd w:val="clear" w:color="auto" w:fill="auto"/>
          </w:tcPr>
          <w:p w14:paraId="5FE907D5"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left w:val="single" w:sz="4" w:space="0" w:color="auto"/>
            </w:tcBorders>
            <w:shd w:val="clear" w:color="auto" w:fill="auto"/>
          </w:tcPr>
          <w:p w14:paraId="09DE6C65"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b/>
                <w:bCs/>
                <w:sz w:val="24"/>
                <w:szCs w:val="24"/>
              </w:rPr>
              <w:t>вольові якості доповідача</w:t>
            </w:r>
          </w:p>
        </w:tc>
        <w:tc>
          <w:tcPr>
            <w:tcW w:w="4272" w:type="dxa"/>
            <w:tcBorders>
              <w:left w:val="single" w:sz="4" w:space="0" w:color="auto"/>
            </w:tcBorders>
            <w:shd w:val="clear" w:color="auto" w:fill="auto"/>
          </w:tcPr>
          <w:p w14:paraId="34F11564" w14:textId="77777777" w:rsidR="00C50BF7" w:rsidRPr="00E20032" w:rsidRDefault="00887FCD">
            <w:pPr>
              <w:pStyle w:val="a7"/>
              <w:framePr w:w="8832" w:h="12955" w:hSpace="480" w:vSpace="931" w:wrap="notBeside" w:vAnchor="text" w:hAnchor="text" w:x="123" w:y="1"/>
              <w:spacing w:after="0" w:line="254" w:lineRule="auto"/>
              <w:rPr>
                <w:sz w:val="24"/>
                <w:szCs w:val="24"/>
              </w:rPr>
            </w:pPr>
            <w:r w:rsidRPr="00E20032">
              <w:rPr>
                <w:sz w:val="24"/>
                <w:szCs w:val="24"/>
              </w:rPr>
              <w:t xml:space="preserve">високих результатів, готовий до дискусії, </w:t>
            </w:r>
            <w:proofErr w:type="spellStart"/>
            <w:r w:rsidRPr="00E20032">
              <w:rPr>
                <w:sz w:val="24"/>
                <w:szCs w:val="24"/>
              </w:rPr>
              <w:t>дружньо</w:t>
            </w:r>
            <w:proofErr w:type="spellEnd"/>
            <w:r w:rsidRPr="00E20032">
              <w:rPr>
                <w:sz w:val="24"/>
                <w:szCs w:val="24"/>
              </w:rPr>
              <w:t xml:space="preserve"> налаштований,</w:t>
            </w:r>
          </w:p>
        </w:tc>
        <w:tc>
          <w:tcPr>
            <w:tcW w:w="1133" w:type="dxa"/>
            <w:tcBorders>
              <w:left w:val="single" w:sz="4" w:space="0" w:color="auto"/>
            </w:tcBorders>
            <w:shd w:val="clear" w:color="auto" w:fill="auto"/>
          </w:tcPr>
          <w:p w14:paraId="1FCE67BC" w14:textId="77777777" w:rsidR="00C50BF7" w:rsidRPr="00E20032" w:rsidRDefault="00C50BF7" w:rsidP="00FB6FE7">
            <w:pPr>
              <w:framePr w:w="8832" w:h="12955" w:hSpace="480" w:vSpace="931" w:wrap="notBeside" w:vAnchor="text" w:hAnchor="text" w:x="123" w:y="1"/>
              <w:jc w:val="center"/>
              <w:rPr>
                <w:rFonts w:ascii="Times New Roman" w:hAnsi="Times New Roman" w:cs="Times New Roman"/>
              </w:rPr>
            </w:pPr>
          </w:p>
        </w:tc>
        <w:tc>
          <w:tcPr>
            <w:tcW w:w="307" w:type="dxa"/>
            <w:tcBorders>
              <w:left w:val="single" w:sz="4" w:space="0" w:color="auto"/>
            </w:tcBorders>
            <w:shd w:val="clear" w:color="auto" w:fill="auto"/>
          </w:tcPr>
          <w:p w14:paraId="4C6E58EF"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2BA2141E" w14:textId="77777777">
        <w:trPr>
          <w:trHeight w:hRule="exact" w:val="298"/>
        </w:trPr>
        <w:tc>
          <w:tcPr>
            <w:tcW w:w="1109" w:type="dxa"/>
            <w:tcBorders>
              <w:left w:val="single" w:sz="4" w:space="0" w:color="auto"/>
            </w:tcBorders>
            <w:shd w:val="clear" w:color="auto" w:fill="auto"/>
          </w:tcPr>
          <w:p w14:paraId="57579DAB"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left w:val="single" w:sz="4" w:space="0" w:color="auto"/>
            </w:tcBorders>
            <w:shd w:val="clear" w:color="auto" w:fill="auto"/>
          </w:tcPr>
          <w:p w14:paraId="574897CA"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4272" w:type="dxa"/>
            <w:tcBorders>
              <w:left w:val="single" w:sz="4" w:space="0" w:color="auto"/>
            </w:tcBorders>
            <w:shd w:val="clear" w:color="auto" w:fill="auto"/>
          </w:tcPr>
          <w:p w14:paraId="16F40517"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sz w:val="24"/>
                <w:szCs w:val="24"/>
              </w:rPr>
              <w:t>контактний;</w:t>
            </w:r>
          </w:p>
        </w:tc>
        <w:tc>
          <w:tcPr>
            <w:tcW w:w="1133" w:type="dxa"/>
            <w:tcBorders>
              <w:left w:val="single" w:sz="4" w:space="0" w:color="auto"/>
            </w:tcBorders>
            <w:shd w:val="clear" w:color="auto" w:fill="auto"/>
          </w:tcPr>
          <w:p w14:paraId="2A73FBA1" w14:textId="77777777" w:rsidR="00C50BF7" w:rsidRPr="00E20032" w:rsidRDefault="00C50BF7" w:rsidP="00FB6FE7">
            <w:pPr>
              <w:framePr w:w="8832" w:h="12955" w:hSpace="480" w:vSpace="931" w:wrap="notBeside" w:vAnchor="text" w:hAnchor="text" w:x="123" w:y="1"/>
              <w:jc w:val="center"/>
              <w:rPr>
                <w:rFonts w:ascii="Times New Roman" w:hAnsi="Times New Roman" w:cs="Times New Roman"/>
              </w:rPr>
            </w:pPr>
          </w:p>
        </w:tc>
        <w:tc>
          <w:tcPr>
            <w:tcW w:w="307" w:type="dxa"/>
            <w:tcBorders>
              <w:left w:val="single" w:sz="4" w:space="0" w:color="auto"/>
            </w:tcBorders>
            <w:shd w:val="clear" w:color="auto" w:fill="auto"/>
          </w:tcPr>
          <w:p w14:paraId="3E8912C6"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2B832B72" w14:textId="77777777">
        <w:trPr>
          <w:trHeight w:hRule="exact" w:val="336"/>
        </w:trPr>
        <w:tc>
          <w:tcPr>
            <w:tcW w:w="1109" w:type="dxa"/>
            <w:tcBorders>
              <w:left w:val="single" w:sz="4" w:space="0" w:color="auto"/>
            </w:tcBorders>
            <w:shd w:val="clear" w:color="auto" w:fill="auto"/>
          </w:tcPr>
          <w:p w14:paraId="03EA82BE"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left w:val="single" w:sz="4" w:space="0" w:color="auto"/>
            </w:tcBorders>
            <w:shd w:val="clear" w:color="auto" w:fill="auto"/>
          </w:tcPr>
          <w:p w14:paraId="56A65D35"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4272" w:type="dxa"/>
            <w:tcBorders>
              <w:left w:val="single" w:sz="4" w:space="0" w:color="auto"/>
            </w:tcBorders>
            <w:shd w:val="clear" w:color="auto" w:fill="auto"/>
          </w:tcPr>
          <w:p w14:paraId="47529E35" w14:textId="77777777" w:rsidR="00C50BF7" w:rsidRPr="00E20032" w:rsidRDefault="00887FCD">
            <w:pPr>
              <w:pStyle w:val="a7"/>
              <w:framePr w:w="8832" w:h="12955" w:hSpace="480" w:vSpace="931" w:wrap="notBeside" w:vAnchor="text" w:hAnchor="text" w:x="123" w:y="1"/>
              <w:spacing w:after="0" w:line="240" w:lineRule="auto"/>
              <w:rPr>
                <w:sz w:val="24"/>
                <w:szCs w:val="24"/>
              </w:rPr>
            </w:pPr>
            <w:r w:rsidRPr="00E20032">
              <w:rPr>
                <w:sz w:val="24"/>
                <w:szCs w:val="24"/>
              </w:rPr>
              <w:t>- доповідач готовий до дискусії,</w:t>
            </w:r>
          </w:p>
        </w:tc>
        <w:tc>
          <w:tcPr>
            <w:tcW w:w="1133" w:type="dxa"/>
            <w:tcBorders>
              <w:left w:val="single" w:sz="4" w:space="0" w:color="auto"/>
            </w:tcBorders>
            <w:shd w:val="clear" w:color="auto" w:fill="auto"/>
          </w:tcPr>
          <w:p w14:paraId="478C3CEE" w14:textId="77777777" w:rsidR="00C50BF7" w:rsidRPr="00E20032" w:rsidRDefault="00887FCD" w:rsidP="00FB6FE7">
            <w:pPr>
              <w:pStyle w:val="a7"/>
              <w:framePr w:w="8832" w:h="12955" w:hSpace="480" w:vSpace="931" w:wrap="notBeside" w:vAnchor="text" w:hAnchor="text" w:x="123" w:y="1"/>
              <w:spacing w:after="0" w:line="240" w:lineRule="auto"/>
              <w:jc w:val="center"/>
              <w:rPr>
                <w:sz w:val="24"/>
                <w:szCs w:val="24"/>
              </w:rPr>
            </w:pPr>
            <w:r w:rsidRPr="00E20032">
              <w:rPr>
                <w:sz w:val="24"/>
                <w:szCs w:val="24"/>
              </w:rPr>
              <w:t>5</w:t>
            </w:r>
          </w:p>
        </w:tc>
        <w:tc>
          <w:tcPr>
            <w:tcW w:w="307" w:type="dxa"/>
            <w:tcBorders>
              <w:left w:val="single" w:sz="4" w:space="0" w:color="auto"/>
            </w:tcBorders>
            <w:shd w:val="clear" w:color="auto" w:fill="auto"/>
          </w:tcPr>
          <w:p w14:paraId="6A0A62F4"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4268C082" w14:textId="77777777" w:rsidTr="00C85D33">
        <w:trPr>
          <w:trHeight w:hRule="exact" w:val="900"/>
        </w:trPr>
        <w:tc>
          <w:tcPr>
            <w:tcW w:w="1109" w:type="dxa"/>
            <w:tcBorders>
              <w:left w:val="single" w:sz="4" w:space="0" w:color="auto"/>
            </w:tcBorders>
            <w:shd w:val="clear" w:color="auto" w:fill="auto"/>
          </w:tcPr>
          <w:p w14:paraId="6226711B"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2011" w:type="dxa"/>
            <w:tcBorders>
              <w:left w:val="single" w:sz="4" w:space="0" w:color="auto"/>
            </w:tcBorders>
            <w:shd w:val="clear" w:color="auto" w:fill="auto"/>
          </w:tcPr>
          <w:p w14:paraId="77CDF797" w14:textId="77777777" w:rsidR="00C50BF7" w:rsidRPr="00E20032" w:rsidRDefault="00C50BF7">
            <w:pPr>
              <w:framePr w:w="8832" w:h="12955" w:hSpace="480" w:vSpace="931" w:wrap="notBeside" w:vAnchor="text" w:hAnchor="text" w:x="123" w:y="1"/>
              <w:rPr>
                <w:rFonts w:ascii="Times New Roman" w:hAnsi="Times New Roman" w:cs="Times New Roman"/>
              </w:rPr>
            </w:pPr>
          </w:p>
        </w:tc>
        <w:tc>
          <w:tcPr>
            <w:tcW w:w="4272" w:type="dxa"/>
            <w:tcBorders>
              <w:left w:val="single" w:sz="4" w:space="0" w:color="auto"/>
            </w:tcBorders>
            <w:shd w:val="clear" w:color="auto" w:fill="auto"/>
            <w:vAlign w:val="bottom"/>
          </w:tcPr>
          <w:p w14:paraId="33A05371" w14:textId="77777777" w:rsidR="00C50BF7" w:rsidRPr="00E20032" w:rsidRDefault="00887FCD">
            <w:pPr>
              <w:pStyle w:val="a7"/>
              <w:framePr w:w="8832" w:h="12955" w:hSpace="480" w:vSpace="931" w:wrap="notBeside" w:vAnchor="text" w:hAnchor="text" w:x="123" w:y="1"/>
              <w:spacing w:after="0"/>
              <w:rPr>
                <w:sz w:val="24"/>
                <w:szCs w:val="24"/>
              </w:rPr>
            </w:pPr>
            <w:r w:rsidRPr="00E20032">
              <w:rPr>
                <w:sz w:val="24"/>
                <w:szCs w:val="24"/>
              </w:rPr>
              <w:t>не завжди виявляє доброзичливість;</w:t>
            </w:r>
          </w:p>
          <w:p w14:paraId="28ADEBFF" w14:textId="77777777" w:rsidR="00C50BF7" w:rsidRPr="00E20032" w:rsidRDefault="00887FCD">
            <w:pPr>
              <w:pStyle w:val="a7"/>
              <w:framePr w:w="8832" w:h="12955" w:hSpace="480" w:vSpace="931" w:wrap="notBeside" w:vAnchor="text" w:hAnchor="text" w:x="123" w:y="1"/>
              <w:spacing w:after="0"/>
              <w:rPr>
                <w:sz w:val="24"/>
                <w:szCs w:val="24"/>
              </w:rPr>
            </w:pPr>
            <w:r w:rsidRPr="00E20032">
              <w:rPr>
                <w:sz w:val="24"/>
                <w:szCs w:val="24"/>
              </w:rPr>
              <w:t>- доповідач не готовий до дискусії, агресивний, уникає контакту.</w:t>
            </w:r>
          </w:p>
        </w:tc>
        <w:tc>
          <w:tcPr>
            <w:tcW w:w="1133" w:type="dxa"/>
            <w:tcBorders>
              <w:left w:val="single" w:sz="4" w:space="0" w:color="auto"/>
            </w:tcBorders>
            <w:shd w:val="clear" w:color="auto" w:fill="auto"/>
            <w:vAlign w:val="bottom"/>
          </w:tcPr>
          <w:p w14:paraId="3343563A" w14:textId="77777777" w:rsidR="00C50BF7" w:rsidRPr="00E20032" w:rsidRDefault="00887FCD" w:rsidP="00FB6FE7">
            <w:pPr>
              <w:pStyle w:val="a7"/>
              <w:framePr w:w="8832" w:h="12955" w:hSpace="480" w:vSpace="931" w:wrap="notBeside" w:vAnchor="text" w:hAnchor="text" w:x="123" w:y="1"/>
              <w:spacing w:after="0" w:line="240" w:lineRule="auto"/>
              <w:jc w:val="center"/>
              <w:rPr>
                <w:sz w:val="24"/>
                <w:szCs w:val="24"/>
              </w:rPr>
            </w:pPr>
            <w:r w:rsidRPr="00E20032">
              <w:rPr>
                <w:sz w:val="24"/>
                <w:szCs w:val="24"/>
              </w:rPr>
              <w:t>0</w:t>
            </w:r>
          </w:p>
        </w:tc>
        <w:tc>
          <w:tcPr>
            <w:tcW w:w="307" w:type="dxa"/>
            <w:tcBorders>
              <w:left w:val="single" w:sz="4" w:space="0" w:color="auto"/>
            </w:tcBorders>
            <w:shd w:val="clear" w:color="auto" w:fill="auto"/>
          </w:tcPr>
          <w:p w14:paraId="394FB893" w14:textId="77777777" w:rsidR="00C50BF7" w:rsidRPr="00E20032" w:rsidRDefault="00C50BF7">
            <w:pPr>
              <w:framePr w:w="8832" w:h="12955" w:hSpace="480" w:vSpace="931" w:wrap="notBeside" w:vAnchor="text" w:hAnchor="text" w:x="123" w:y="1"/>
              <w:rPr>
                <w:rFonts w:ascii="Times New Roman" w:hAnsi="Times New Roman" w:cs="Times New Roman"/>
              </w:rPr>
            </w:pPr>
          </w:p>
        </w:tc>
      </w:tr>
      <w:tr w:rsidR="00C50BF7" w:rsidRPr="00E20032" w14:paraId="48F5AD7B" w14:textId="77777777">
        <w:trPr>
          <w:trHeight w:hRule="exact" w:val="336"/>
        </w:trPr>
        <w:tc>
          <w:tcPr>
            <w:tcW w:w="8525" w:type="dxa"/>
            <w:gridSpan w:val="4"/>
            <w:tcBorders>
              <w:top w:val="single" w:sz="4" w:space="0" w:color="auto"/>
              <w:left w:val="single" w:sz="4" w:space="0" w:color="auto"/>
              <w:bottom w:val="single" w:sz="4" w:space="0" w:color="auto"/>
            </w:tcBorders>
            <w:shd w:val="clear" w:color="auto" w:fill="auto"/>
          </w:tcPr>
          <w:p w14:paraId="47AE24A7" w14:textId="77777777" w:rsidR="00C50BF7" w:rsidRPr="00E20032" w:rsidRDefault="00887FCD">
            <w:pPr>
              <w:pStyle w:val="a7"/>
              <w:framePr w:w="8832" w:h="12955" w:hSpace="480" w:vSpace="931" w:wrap="notBeside" w:vAnchor="text" w:hAnchor="text" w:x="123" w:y="1"/>
              <w:spacing w:after="0" w:line="240" w:lineRule="auto"/>
              <w:jc w:val="center"/>
              <w:rPr>
                <w:sz w:val="24"/>
                <w:szCs w:val="24"/>
              </w:rPr>
            </w:pPr>
            <w:r w:rsidRPr="00E20032">
              <w:rPr>
                <w:b/>
                <w:bCs/>
                <w:sz w:val="24"/>
                <w:szCs w:val="24"/>
              </w:rPr>
              <w:t>Всього балів:</w:t>
            </w:r>
          </w:p>
        </w:tc>
        <w:tc>
          <w:tcPr>
            <w:tcW w:w="307" w:type="dxa"/>
            <w:tcBorders>
              <w:top w:val="single" w:sz="4" w:space="0" w:color="auto"/>
              <w:left w:val="single" w:sz="4" w:space="0" w:color="auto"/>
              <w:bottom w:val="single" w:sz="4" w:space="0" w:color="auto"/>
            </w:tcBorders>
            <w:shd w:val="clear" w:color="auto" w:fill="auto"/>
          </w:tcPr>
          <w:p w14:paraId="7EC0E3F2" w14:textId="77777777" w:rsidR="00C50BF7" w:rsidRPr="00E20032" w:rsidRDefault="00C50BF7">
            <w:pPr>
              <w:framePr w:w="8832" w:h="12955" w:hSpace="480" w:vSpace="931" w:wrap="notBeside" w:vAnchor="text" w:hAnchor="text" w:x="123" w:y="1"/>
              <w:rPr>
                <w:rFonts w:ascii="Times New Roman" w:hAnsi="Times New Roman" w:cs="Times New Roman"/>
              </w:rPr>
            </w:pPr>
          </w:p>
        </w:tc>
      </w:tr>
    </w:tbl>
    <w:p w14:paraId="140D172F" w14:textId="77777777" w:rsidR="00C50BF7" w:rsidRPr="00E20032" w:rsidRDefault="00887FCD">
      <w:pPr>
        <w:pStyle w:val="a5"/>
        <w:framePr w:w="2338" w:h="302" w:hSpace="122" w:wrap="notBeside" w:vAnchor="text" w:hAnchor="text" w:x="877" w:y="13585"/>
        <w:rPr>
          <w:sz w:val="24"/>
          <w:szCs w:val="24"/>
        </w:rPr>
      </w:pPr>
      <w:r w:rsidRPr="00E20032">
        <w:rPr>
          <w:sz w:val="24"/>
          <w:szCs w:val="24"/>
        </w:rPr>
        <w:t>(підпис члена комісії)</w:t>
      </w:r>
    </w:p>
    <w:p w14:paraId="553F3533" w14:textId="77777777" w:rsidR="00C50BF7" w:rsidRPr="00E20032" w:rsidRDefault="00887FCD">
      <w:pPr>
        <w:pStyle w:val="a5"/>
        <w:framePr w:w="2011" w:h="302" w:hSpace="122" w:wrap="notBeside" w:vAnchor="text" w:hAnchor="text" w:x="7424" w:y="13585"/>
        <w:jc w:val="right"/>
        <w:rPr>
          <w:sz w:val="24"/>
          <w:szCs w:val="24"/>
        </w:rPr>
      </w:pPr>
      <w:r w:rsidRPr="00E20032">
        <w:rPr>
          <w:sz w:val="24"/>
          <w:szCs w:val="24"/>
        </w:rPr>
        <w:t>(ПІБ члена комісії)</w:t>
      </w:r>
    </w:p>
    <w:p w14:paraId="703565FD" w14:textId="4B969784" w:rsidR="000F66C0" w:rsidRDefault="000F66C0" w:rsidP="00CD3710">
      <w:pPr>
        <w:pStyle w:val="22"/>
        <w:pBdr>
          <w:top w:val="single" w:sz="4" w:space="0" w:color="auto"/>
        </w:pBdr>
        <w:ind w:left="0"/>
        <w:jc w:val="both"/>
        <w:rPr>
          <w:sz w:val="28"/>
          <w:szCs w:val="28"/>
        </w:rPr>
      </w:pPr>
    </w:p>
    <w:p w14:paraId="6B3F7F7D" w14:textId="38FF8E49" w:rsidR="000F66C0" w:rsidRPr="00377B60" w:rsidRDefault="000F66C0" w:rsidP="00CD3710">
      <w:pPr>
        <w:pStyle w:val="22"/>
        <w:pBdr>
          <w:top w:val="single" w:sz="4" w:space="0" w:color="auto"/>
        </w:pBdr>
        <w:ind w:left="0"/>
        <w:jc w:val="both"/>
        <w:rPr>
          <w:sz w:val="28"/>
          <w:szCs w:val="28"/>
        </w:rPr>
      </w:pPr>
      <w:r w:rsidRPr="000F66C0">
        <w:rPr>
          <w:sz w:val="28"/>
          <w:szCs w:val="28"/>
        </w:rPr>
        <w:t xml:space="preserve">Секретар селищної ради                                                        </w:t>
      </w:r>
      <w:r>
        <w:rPr>
          <w:sz w:val="28"/>
          <w:szCs w:val="28"/>
        </w:rPr>
        <w:t xml:space="preserve">  </w:t>
      </w:r>
      <w:r w:rsidRPr="000F66C0">
        <w:rPr>
          <w:sz w:val="28"/>
          <w:szCs w:val="28"/>
        </w:rPr>
        <w:t xml:space="preserve">   Лідія МОЖНА</w:t>
      </w:r>
    </w:p>
    <w:p w14:paraId="74E8B82C" w14:textId="77777777" w:rsidR="00C50BF7" w:rsidRPr="00E20032" w:rsidRDefault="00C50BF7">
      <w:pPr>
        <w:spacing w:line="1" w:lineRule="exact"/>
        <w:rPr>
          <w:rFonts w:ascii="Times New Roman" w:hAnsi="Times New Roman" w:cs="Times New Roman"/>
        </w:rPr>
      </w:pPr>
    </w:p>
    <w:sectPr w:rsidR="00C50BF7" w:rsidRPr="00E20032">
      <w:pgSz w:w="11900" w:h="16840"/>
      <w:pgMar w:top="1179" w:right="598" w:bottom="768" w:left="1744" w:header="751" w:footer="3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6213D" w14:textId="77777777" w:rsidR="00F95DFE" w:rsidRDefault="00F95DFE">
      <w:r>
        <w:separator/>
      </w:r>
    </w:p>
  </w:endnote>
  <w:endnote w:type="continuationSeparator" w:id="0">
    <w:p w14:paraId="23B5620A" w14:textId="77777777" w:rsidR="00F95DFE" w:rsidRDefault="00F9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E8DD6" w14:textId="77777777" w:rsidR="00F95DFE" w:rsidRDefault="00F95DFE"/>
  </w:footnote>
  <w:footnote w:type="continuationSeparator" w:id="0">
    <w:p w14:paraId="3EFD02CC" w14:textId="77777777" w:rsidR="00F95DFE" w:rsidRDefault="00F95D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349F"/>
    <w:multiLevelType w:val="hybridMultilevel"/>
    <w:tmpl w:val="B0C05018"/>
    <w:lvl w:ilvl="0" w:tplc="DA3A7D6A">
      <w:start w:val="1"/>
      <w:numFmt w:val="decimal"/>
      <w:lvlText w:val="%1"/>
      <w:lvlJc w:val="left"/>
      <w:pPr>
        <w:ind w:left="756" w:hanging="360"/>
      </w:pPr>
      <w:rPr>
        <w:rFonts w:hint="default"/>
        <w:b/>
      </w:rPr>
    </w:lvl>
    <w:lvl w:ilvl="1" w:tplc="20000019" w:tentative="1">
      <w:start w:val="1"/>
      <w:numFmt w:val="lowerLetter"/>
      <w:lvlText w:val="%2."/>
      <w:lvlJc w:val="left"/>
      <w:pPr>
        <w:ind w:left="1476" w:hanging="360"/>
      </w:pPr>
    </w:lvl>
    <w:lvl w:ilvl="2" w:tplc="2000001B" w:tentative="1">
      <w:start w:val="1"/>
      <w:numFmt w:val="lowerRoman"/>
      <w:lvlText w:val="%3."/>
      <w:lvlJc w:val="right"/>
      <w:pPr>
        <w:ind w:left="2196" w:hanging="180"/>
      </w:pPr>
    </w:lvl>
    <w:lvl w:ilvl="3" w:tplc="2000000F" w:tentative="1">
      <w:start w:val="1"/>
      <w:numFmt w:val="decimal"/>
      <w:lvlText w:val="%4."/>
      <w:lvlJc w:val="left"/>
      <w:pPr>
        <w:ind w:left="2916" w:hanging="360"/>
      </w:pPr>
    </w:lvl>
    <w:lvl w:ilvl="4" w:tplc="20000019" w:tentative="1">
      <w:start w:val="1"/>
      <w:numFmt w:val="lowerLetter"/>
      <w:lvlText w:val="%5."/>
      <w:lvlJc w:val="left"/>
      <w:pPr>
        <w:ind w:left="3636" w:hanging="360"/>
      </w:pPr>
    </w:lvl>
    <w:lvl w:ilvl="5" w:tplc="2000001B" w:tentative="1">
      <w:start w:val="1"/>
      <w:numFmt w:val="lowerRoman"/>
      <w:lvlText w:val="%6."/>
      <w:lvlJc w:val="right"/>
      <w:pPr>
        <w:ind w:left="4356" w:hanging="180"/>
      </w:pPr>
    </w:lvl>
    <w:lvl w:ilvl="6" w:tplc="2000000F" w:tentative="1">
      <w:start w:val="1"/>
      <w:numFmt w:val="decimal"/>
      <w:lvlText w:val="%7."/>
      <w:lvlJc w:val="left"/>
      <w:pPr>
        <w:ind w:left="5076" w:hanging="360"/>
      </w:pPr>
    </w:lvl>
    <w:lvl w:ilvl="7" w:tplc="20000019" w:tentative="1">
      <w:start w:val="1"/>
      <w:numFmt w:val="lowerLetter"/>
      <w:lvlText w:val="%8."/>
      <w:lvlJc w:val="left"/>
      <w:pPr>
        <w:ind w:left="5796" w:hanging="360"/>
      </w:pPr>
    </w:lvl>
    <w:lvl w:ilvl="8" w:tplc="2000001B" w:tentative="1">
      <w:start w:val="1"/>
      <w:numFmt w:val="lowerRoman"/>
      <w:lvlText w:val="%9."/>
      <w:lvlJc w:val="right"/>
      <w:pPr>
        <w:ind w:left="6516" w:hanging="180"/>
      </w:pPr>
    </w:lvl>
  </w:abstractNum>
  <w:abstractNum w:abstractNumId="1" w15:restartNumberingAfterBreak="0">
    <w:nsid w:val="0532742F"/>
    <w:multiLevelType w:val="hybridMultilevel"/>
    <w:tmpl w:val="94167C1A"/>
    <w:lvl w:ilvl="0" w:tplc="ADF05C3A">
      <w:start w:val="2"/>
      <w:numFmt w:val="decimal"/>
      <w:lvlText w:val="%1"/>
      <w:lvlJc w:val="left"/>
      <w:pPr>
        <w:ind w:left="1200" w:hanging="360"/>
      </w:pPr>
      <w:rPr>
        <w:rFonts w:hint="default"/>
        <w:b/>
      </w:rPr>
    </w:lvl>
    <w:lvl w:ilvl="1" w:tplc="20000019" w:tentative="1">
      <w:start w:val="1"/>
      <w:numFmt w:val="lowerLetter"/>
      <w:lvlText w:val="%2."/>
      <w:lvlJc w:val="left"/>
      <w:pPr>
        <w:ind w:left="1920" w:hanging="360"/>
      </w:pPr>
    </w:lvl>
    <w:lvl w:ilvl="2" w:tplc="2000001B" w:tentative="1">
      <w:start w:val="1"/>
      <w:numFmt w:val="lowerRoman"/>
      <w:lvlText w:val="%3."/>
      <w:lvlJc w:val="right"/>
      <w:pPr>
        <w:ind w:left="2640" w:hanging="180"/>
      </w:pPr>
    </w:lvl>
    <w:lvl w:ilvl="3" w:tplc="2000000F" w:tentative="1">
      <w:start w:val="1"/>
      <w:numFmt w:val="decimal"/>
      <w:lvlText w:val="%4."/>
      <w:lvlJc w:val="left"/>
      <w:pPr>
        <w:ind w:left="3360" w:hanging="360"/>
      </w:pPr>
    </w:lvl>
    <w:lvl w:ilvl="4" w:tplc="20000019" w:tentative="1">
      <w:start w:val="1"/>
      <w:numFmt w:val="lowerLetter"/>
      <w:lvlText w:val="%5."/>
      <w:lvlJc w:val="left"/>
      <w:pPr>
        <w:ind w:left="4080" w:hanging="360"/>
      </w:pPr>
    </w:lvl>
    <w:lvl w:ilvl="5" w:tplc="2000001B" w:tentative="1">
      <w:start w:val="1"/>
      <w:numFmt w:val="lowerRoman"/>
      <w:lvlText w:val="%6."/>
      <w:lvlJc w:val="right"/>
      <w:pPr>
        <w:ind w:left="4800" w:hanging="180"/>
      </w:pPr>
    </w:lvl>
    <w:lvl w:ilvl="6" w:tplc="2000000F" w:tentative="1">
      <w:start w:val="1"/>
      <w:numFmt w:val="decimal"/>
      <w:lvlText w:val="%7."/>
      <w:lvlJc w:val="left"/>
      <w:pPr>
        <w:ind w:left="5520" w:hanging="360"/>
      </w:pPr>
    </w:lvl>
    <w:lvl w:ilvl="7" w:tplc="20000019" w:tentative="1">
      <w:start w:val="1"/>
      <w:numFmt w:val="lowerLetter"/>
      <w:lvlText w:val="%8."/>
      <w:lvlJc w:val="left"/>
      <w:pPr>
        <w:ind w:left="6240" w:hanging="360"/>
      </w:pPr>
    </w:lvl>
    <w:lvl w:ilvl="8" w:tplc="2000001B" w:tentative="1">
      <w:start w:val="1"/>
      <w:numFmt w:val="lowerRoman"/>
      <w:lvlText w:val="%9."/>
      <w:lvlJc w:val="right"/>
      <w:pPr>
        <w:ind w:left="6960" w:hanging="180"/>
      </w:pPr>
    </w:lvl>
  </w:abstractNum>
  <w:abstractNum w:abstractNumId="2" w15:restartNumberingAfterBreak="0">
    <w:nsid w:val="0DAE0CCA"/>
    <w:multiLevelType w:val="multilevel"/>
    <w:tmpl w:val="A6ACAFE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251639"/>
    <w:multiLevelType w:val="hybridMultilevel"/>
    <w:tmpl w:val="87402D4E"/>
    <w:lvl w:ilvl="0" w:tplc="7E90B9F6">
      <w:start w:val="2"/>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2D37501"/>
    <w:multiLevelType w:val="multilevel"/>
    <w:tmpl w:val="E6025D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E00116"/>
    <w:multiLevelType w:val="multilevel"/>
    <w:tmpl w:val="2AD0E746"/>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FB1354"/>
    <w:multiLevelType w:val="multilevel"/>
    <w:tmpl w:val="77B4B6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CF4AF2"/>
    <w:multiLevelType w:val="multilevel"/>
    <w:tmpl w:val="EF4821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6E1F0D"/>
    <w:multiLevelType w:val="multilevel"/>
    <w:tmpl w:val="B87E33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3B345B"/>
    <w:multiLevelType w:val="multilevel"/>
    <w:tmpl w:val="997E08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825D2C"/>
    <w:multiLevelType w:val="multilevel"/>
    <w:tmpl w:val="5E8C9D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124BCF"/>
    <w:multiLevelType w:val="multilevel"/>
    <w:tmpl w:val="2EEEE3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852969"/>
    <w:multiLevelType w:val="multilevel"/>
    <w:tmpl w:val="A2EA94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031197"/>
    <w:multiLevelType w:val="multilevel"/>
    <w:tmpl w:val="0DB66D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AB55E1"/>
    <w:multiLevelType w:val="multilevel"/>
    <w:tmpl w:val="2AD0E746"/>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B34F9D"/>
    <w:multiLevelType w:val="multilevel"/>
    <w:tmpl w:val="0F407B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BC3E19"/>
    <w:multiLevelType w:val="multilevel"/>
    <w:tmpl w:val="E468FDF4"/>
    <w:lvl w:ilvl="0">
      <w:start w:val="4"/>
      <w:numFmt w:val="decimal"/>
      <w:lvlText w:val="%1."/>
      <w:lvlJc w:val="left"/>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
  </w:num>
  <w:num w:numId="3">
    <w:abstractNumId w:val="13"/>
  </w:num>
  <w:num w:numId="4">
    <w:abstractNumId w:val="15"/>
  </w:num>
  <w:num w:numId="5">
    <w:abstractNumId w:val="16"/>
  </w:num>
  <w:num w:numId="6">
    <w:abstractNumId w:val="7"/>
  </w:num>
  <w:num w:numId="7">
    <w:abstractNumId w:val="10"/>
  </w:num>
  <w:num w:numId="8">
    <w:abstractNumId w:val="6"/>
  </w:num>
  <w:num w:numId="9">
    <w:abstractNumId w:val="11"/>
  </w:num>
  <w:num w:numId="10">
    <w:abstractNumId w:val="4"/>
  </w:num>
  <w:num w:numId="11">
    <w:abstractNumId w:val="14"/>
  </w:num>
  <w:num w:numId="12">
    <w:abstractNumId w:val="8"/>
  </w:num>
  <w:num w:numId="13">
    <w:abstractNumId w:val="12"/>
  </w:num>
  <w:num w:numId="14">
    <w:abstractNumId w:val="3"/>
  </w:num>
  <w:num w:numId="15">
    <w:abstractNumId w:val="0"/>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BF7"/>
    <w:rsid w:val="000B1BB9"/>
    <w:rsid w:val="000D3FD1"/>
    <w:rsid w:val="000F66C0"/>
    <w:rsid w:val="0013375C"/>
    <w:rsid w:val="00147CAF"/>
    <w:rsid w:val="001513DD"/>
    <w:rsid w:val="001A0A17"/>
    <w:rsid w:val="0022096D"/>
    <w:rsid w:val="002347FA"/>
    <w:rsid w:val="00262490"/>
    <w:rsid w:val="00274C6A"/>
    <w:rsid w:val="00315167"/>
    <w:rsid w:val="00347E60"/>
    <w:rsid w:val="00377B60"/>
    <w:rsid w:val="003D392A"/>
    <w:rsid w:val="003F6CF5"/>
    <w:rsid w:val="00456B7E"/>
    <w:rsid w:val="004A45D4"/>
    <w:rsid w:val="004D6CFA"/>
    <w:rsid w:val="0057485B"/>
    <w:rsid w:val="00576EB4"/>
    <w:rsid w:val="005926FF"/>
    <w:rsid w:val="00594DA1"/>
    <w:rsid w:val="005A15F4"/>
    <w:rsid w:val="005C1322"/>
    <w:rsid w:val="006A4594"/>
    <w:rsid w:val="00712C26"/>
    <w:rsid w:val="00720BC2"/>
    <w:rsid w:val="00741A68"/>
    <w:rsid w:val="00762612"/>
    <w:rsid w:val="00765B3F"/>
    <w:rsid w:val="007700C2"/>
    <w:rsid w:val="007D63D1"/>
    <w:rsid w:val="007E2464"/>
    <w:rsid w:val="007E512E"/>
    <w:rsid w:val="00806102"/>
    <w:rsid w:val="0081538D"/>
    <w:rsid w:val="008418FE"/>
    <w:rsid w:val="00887FCD"/>
    <w:rsid w:val="008B39B8"/>
    <w:rsid w:val="008C228D"/>
    <w:rsid w:val="008E3E39"/>
    <w:rsid w:val="008F777E"/>
    <w:rsid w:val="0092152B"/>
    <w:rsid w:val="00962160"/>
    <w:rsid w:val="009906E4"/>
    <w:rsid w:val="00A501D8"/>
    <w:rsid w:val="00A63EAB"/>
    <w:rsid w:val="00A7401F"/>
    <w:rsid w:val="00A82AC5"/>
    <w:rsid w:val="00A93137"/>
    <w:rsid w:val="00BA6042"/>
    <w:rsid w:val="00BB6D49"/>
    <w:rsid w:val="00C50B45"/>
    <w:rsid w:val="00C50BF7"/>
    <w:rsid w:val="00C6197F"/>
    <w:rsid w:val="00C85A6C"/>
    <w:rsid w:val="00C85D33"/>
    <w:rsid w:val="00CD3710"/>
    <w:rsid w:val="00CF1D06"/>
    <w:rsid w:val="00D426C7"/>
    <w:rsid w:val="00D466A4"/>
    <w:rsid w:val="00D57054"/>
    <w:rsid w:val="00DD68DB"/>
    <w:rsid w:val="00E067BC"/>
    <w:rsid w:val="00E20032"/>
    <w:rsid w:val="00E37518"/>
    <w:rsid w:val="00E913D1"/>
    <w:rsid w:val="00ED217B"/>
    <w:rsid w:val="00EE3356"/>
    <w:rsid w:val="00F07F9A"/>
    <w:rsid w:val="00F60DB9"/>
    <w:rsid w:val="00F952F5"/>
    <w:rsid w:val="00F95DFE"/>
    <w:rsid w:val="00FB6FE7"/>
    <w:rsid w:val="00FD40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9287B0"/>
  <w15:docId w15:val="{DD7197C4-E222-49D5-A0FF-738D8FBF8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sz w:val="26"/>
      <w:szCs w:val="26"/>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6"/>
      <w:szCs w:val="26"/>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2"/>
      <w:szCs w:val="32"/>
      <w:u w:val="none"/>
    </w:rPr>
  </w:style>
  <w:style w:type="character" w:customStyle="1" w:styleId="a4">
    <w:name w:val="Підпис до таблиці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сновний текст (2)_"/>
    <w:basedOn w:val="a0"/>
    <w:link w:val="22"/>
    <w:rPr>
      <w:rFonts w:ascii="Times New Roman" w:eastAsia="Times New Roman" w:hAnsi="Times New Roman" w:cs="Times New Roman"/>
      <w:b/>
      <w:bCs/>
      <w:i w:val="0"/>
      <w:iCs w:val="0"/>
      <w:smallCaps w:val="0"/>
      <w:strike w:val="0"/>
      <w:u w:val="none"/>
    </w:rPr>
  </w:style>
  <w:style w:type="paragraph" w:customStyle="1" w:styleId="1">
    <w:name w:val="Основний текст1"/>
    <w:basedOn w:val="a"/>
    <w:link w:val="a3"/>
    <w:pPr>
      <w:spacing w:after="300" w:line="259" w:lineRule="auto"/>
    </w:pPr>
    <w:rPr>
      <w:rFonts w:ascii="Times New Roman" w:eastAsia="Times New Roman" w:hAnsi="Times New Roman" w:cs="Times New Roman"/>
      <w:sz w:val="26"/>
      <w:szCs w:val="26"/>
    </w:rPr>
  </w:style>
  <w:style w:type="paragraph" w:customStyle="1" w:styleId="20">
    <w:name w:val="Заголовок №2"/>
    <w:basedOn w:val="a"/>
    <w:link w:val="2"/>
    <w:pPr>
      <w:spacing w:after="280" w:line="254" w:lineRule="auto"/>
      <w:outlineLvl w:val="1"/>
    </w:pPr>
    <w:rPr>
      <w:rFonts w:ascii="Times New Roman" w:eastAsia="Times New Roman" w:hAnsi="Times New Roman" w:cs="Times New Roman"/>
      <w:b/>
      <w:bCs/>
      <w:sz w:val="26"/>
      <w:szCs w:val="26"/>
    </w:rPr>
  </w:style>
  <w:style w:type="paragraph" w:customStyle="1" w:styleId="11">
    <w:name w:val="Заголовок №1"/>
    <w:basedOn w:val="a"/>
    <w:link w:val="10"/>
    <w:pPr>
      <w:spacing w:after="280"/>
      <w:jc w:val="center"/>
      <w:outlineLvl w:val="0"/>
    </w:pPr>
    <w:rPr>
      <w:rFonts w:ascii="Times New Roman" w:eastAsia="Times New Roman" w:hAnsi="Times New Roman" w:cs="Times New Roman"/>
      <w:b/>
      <w:bCs/>
      <w:sz w:val="32"/>
      <w:szCs w:val="32"/>
    </w:rPr>
  </w:style>
  <w:style w:type="paragraph" w:customStyle="1" w:styleId="a5">
    <w:name w:val="Підпис до таблиці"/>
    <w:basedOn w:val="a"/>
    <w:link w:val="a4"/>
    <w:rPr>
      <w:rFonts w:ascii="Times New Roman" w:eastAsia="Times New Roman" w:hAnsi="Times New Roman" w:cs="Times New Roman"/>
      <w:sz w:val="26"/>
      <w:szCs w:val="26"/>
    </w:rPr>
  </w:style>
  <w:style w:type="paragraph" w:customStyle="1" w:styleId="a7">
    <w:name w:val="Інше"/>
    <w:basedOn w:val="a"/>
    <w:link w:val="a6"/>
    <w:pPr>
      <w:spacing w:after="300" w:line="259" w:lineRule="auto"/>
    </w:pPr>
    <w:rPr>
      <w:rFonts w:ascii="Times New Roman" w:eastAsia="Times New Roman" w:hAnsi="Times New Roman" w:cs="Times New Roman"/>
      <w:sz w:val="26"/>
      <w:szCs w:val="26"/>
    </w:rPr>
  </w:style>
  <w:style w:type="paragraph" w:customStyle="1" w:styleId="22">
    <w:name w:val="Основний текст (2)"/>
    <w:basedOn w:val="a"/>
    <w:link w:val="21"/>
    <w:pPr>
      <w:ind w:left="5380"/>
    </w:pPr>
    <w:rPr>
      <w:rFonts w:ascii="Times New Roman" w:eastAsia="Times New Roman" w:hAnsi="Times New Roman" w:cs="Times New Roman"/>
      <w:b/>
      <w:bCs/>
    </w:rPr>
  </w:style>
  <w:style w:type="paragraph" w:styleId="a8">
    <w:name w:val="List Paragraph"/>
    <w:basedOn w:val="a"/>
    <w:uiPriority w:val="34"/>
    <w:qFormat/>
    <w:rsid w:val="00274C6A"/>
    <w:pPr>
      <w:ind w:left="720"/>
      <w:contextualSpacing/>
    </w:pPr>
  </w:style>
  <w:style w:type="paragraph" w:styleId="a9">
    <w:name w:val="header"/>
    <w:basedOn w:val="a"/>
    <w:link w:val="aa"/>
    <w:uiPriority w:val="99"/>
    <w:unhideWhenUsed/>
    <w:rsid w:val="008E3E39"/>
    <w:pPr>
      <w:tabs>
        <w:tab w:val="center" w:pos="4677"/>
        <w:tab w:val="right" w:pos="9355"/>
      </w:tabs>
    </w:pPr>
  </w:style>
  <w:style w:type="character" w:customStyle="1" w:styleId="aa">
    <w:name w:val="Верхній колонтитул Знак"/>
    <w:basedOn w:val="a0"/>
    <w:link w:val="a9"/>
    <w:uiPriority w:val="99"/>
    <w:rsid w:val="008E3E39"/>
    <w:rPr>
      <w:color w:val="000000"/>
    </w:rPr>
  </w:style>
  <w:style w:type="paragraph" w:styleId="ab">
    <w:name w:val="footer"/>
    <w:basedOn w:val="a"/>
    <w:link w:val="ac"/>
    <w:uiPriority w:val="99"/>
    <w:unhideWhenUsed/>
    <w:rsid w:val="008E3E39"/>
    <w:pPr>
      <w:tabs>
        <w:tab w:val="center" w:pos="4677"/>
        <w:tab w:val="right" w:pos="9355"/>
      </w:tabs>
    </w:pPr>
  </w:style>
  <w:style w:type="character" w:customStyle="1" w:styleId="ac">
    <w:name w:val="Нижній колонтитул Знак"/>
    <w:basedOn w:val="a0"/>
    <w:link w:val="ab"/>
    <w:uiPriority w:val="99"/>
    <w:rsid w:val="008E3E39"/>
    <w:rPr>
      <w:color w:val="000000"/>
    </w:rPr>
  </w:style>
  <w:style w:type="paragraph" w:styleId="ad">
    <w:name w:val="No Spacing"/>
    <w:uiPriority w:val="1"/>
    <w:qFormat/>
    <w:rsid w:val="00F07F9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211AB-97D7-4502-B792-4A6BBACCA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12</Pages>
  <Words>10788</Words>
  <Characters>6150</Characters>
  <Application>Microsoft Office Word</Application>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 ProBook</cp:lastModifiedBy>
  <cp:revision>61</cp:revision>
  <cp:lastPrinted>2023-11-10T07:27:00Z</cp:lastPrinted>
  <dcterms:created xsi:type="dcterms:W3CDTF">2023-11-09T11:31:00Z</dcterms:created>
  <dcterms:modified xsi:type="dcterms:W3CDTF">2023-11-17T07:47:00Z</dcterms:modified>
</cp:coreProperties>
</file>